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2AFAA125" w:rsidR="00F503B4" w:rsidRPr="00276E4E" w:rsidRDefault="00F503B4" w:rsidP="00F503B4">
      <w:pPr>
        <w:jc w:val="center"/>
        <w:rPr>
          <w:b/>
          <w:i/>
        </w:rPr>
      </w:pPr>
    </w:p>
    <w:p w14:paraId="2DEFE668" w14:textId="77777777" w:rsidR="00DD1779" w:rsidRDefault="00DD1779" w:rsidP="00F503B4">
      <w:pPr>
        <w:jc w:val="center"/>
        <w:rPr>
          <w:b/>
          <w:i/>
        </w:rPr>
      </w:pPr>
    </w:p>
    <w:p w14:paraId="42A17125" w14:textId="77777777" w:rsidR="0077555D" w:rsidRPr="00276E4E" w:rsidRDefault="0077555D"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448B64AE" w14:textId="77777777" w:rsidR="0020148D" w:rsidRPr="0020148D" w:rsidRDefault="0020148D" w:rsidP="0020148D">
      <w:pPr>
        <w:widowControl w:val="0"/>
        <w:shd w:val="clear" w:color="auto" w:fill="FFFFFF"/>
        <w:tabs>
          <w:tab w:val="left" w:pos="142"/>
        </w:tabs>
        <w:suppressAutoHyphens w:val="0"/>
        <w:autoSpaceDE w:val="0"/>
        <w:autoSpaceDN w:val="0"/>
        <w:spacing w:after="72"/>
        <w:jc w:val="center"/>
        <w:textAlignment w:val="baseline"/>
        <w:rPr>
          <w:rFonts w:ascii="Calibri" w:eastAsia="Calibri" w:hAnsi="Calibri" w:cs="Calibri"/>
          <w:b/>
          <w:bCs/>
          <w:lang w:eastAsia="en-US"/>
        </w:rPr>
      </w:pPr>
      <w:bookmarkStart w:id="0" w:name="_Hlk188877471"/>
      <w:r w:rsidRPr="0020148D">
        <w:rPr>
          <w:rFonts w:ascii="Calibri" w:eastAsia="Calibri" w:hAnsi="Calibri" w:cs="Calibri"/>
          <w:b/>
          <w:bCs/>
          <w:lang w:eastAsia="en-US"/>
        </w:rPr>
        <w:t>2.1. – 1 Potpora razvoju prerađivačkih kapaciteta na području LAG-a Mareta</w:t>
      </w:r>
    </w:p>
    <w:bookmarkEnd w:id="0"/>
    <w:p w14:paraId="32A23BE2" w14:textId="77777777" w:rsidR="0020148D" w:rsidRPr="0020148D" w:rsidRDefault="0020148D" w:rsidP="0020148D">
      <w:pPr>
        <w:shd w:val="clear" w:color="auto" w:fill="FFFFFF"/>
        <w:tabs>
          <w:tab w:val="left" w:pos="426"/>
          <w:tab w:val="left" w:pos="8647"/>
        </w:tabs>
        <w:suppressAutoHyphens w:val="0"/>
        <w:ind w:right="-563"/>
        <w:rPr>
          <w:rFonts w:ascii="Calibri" w:eastAsia="Calibri" w:hAnsi="Calibri" w:cs="Calibri"/>
          <w:b/>
          <w:sz w:val="32"/>
          <w:szCs w:val="32"/>
          <w:lang w:eastAsia="en-US"/>
        </w:rPr>
      </w:pPr>
    </w:p>
    <w:p w14:paraId="71F8AE9F" w14:textId="77777777" w:rsidR="0020148D" w:rsidRPr="0020148D" w:rsidRDefault="0020148D" w:rsidP="0020148D">
      <w:pPr>
        <w:shd w:val="clear" w:color="auto" w:fill="FFFFFF"/>
        <w:tabs>
          <w:tab w:val="left" w:pos="426"/>
          <w:tab w:val="left" w:pos="8647"/>
        </w:tabs>
        <w:suppressAutoHyphens w:val="0"/>
        <w:ind w:right="-563"/>
        <w:jc w:val="center"/>
        <w:rPr>
          <w:rFonts w:ascii="Calibri" w:eastAsia="Calibri" w:hAnsi="Calibri" w:cs="Calibri"/>
          <w:bCs/>
          <w:lang w:eastAsia="en-US"/>
        </w:rPr>
      </w:pPr>
      <w:r w:rsidRPr="0020148D">
        <w:rPr>
          <w:rFonts w:ascii="Calibri" w:eastAsia="Calibri" w:hAnsi="Calibri" w:cs="Calibri"/>
          <w:bCs/>
          <w:lang w:eastAsia="en-US"/>
        </w:rPr>
        <w:t>za provedbu intervencije</w:t>
      </w:r>
    </w:p>
    <w:p w14:paraId="6C500ADC" w14:textId="77777777" w:rsidR="0020148D" w:rsidRPr="0020148D" w:rsidRDefault="0020148D" w:rsidP="0020148D">
      <w:pPr>
        <w:shd w:val="clear" w:color="auto" w:fill="FFFFFF"/>
        <w:tabs>
          <w:tab w:val="left" w:pos="426"/>
          <w:tab w:val="left" w:pos="8647"/>
        </w:tabs>
        <w:suppressAutoHyphens w:val="0"/>
        <w:ind w:right="-563"/>
        <w:jc w:val="center"/>
        <w:rPr>
          <w:rFonts w:ascii="Calibri" w:eastAsia="Calibri" w:hAnsi="Calibri" w:cs="Calibri"/>
          <w:bCs/>
          <w:lang w:eastAsia="en-US"/>
        </w:rPr>
      </w:pPr>
      <w:r w:rsidRPr="0020148D">
        <w:rPr>
          <w:rFonts w:ascii="Calibri" w:eastAsia="Calibri" w:hAnsi="Calibri" w:cs="Calibri"/>
          <w:b/>
          <w:bCs/>
          <w:sz w:val="22"/>
          <w:szCs w:val="22"/>
          <w:lang w:eastAsia="en-US"/>
        </w:rPr>
        <w:t>INT 2.1. Potpora razvoju lokalnog poduzetništva</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52AEAA66" w:rsidR="008F0520" w:rsidRPr="00276E4E" w:rsidRDefault="008B0F07" w:rsidP="00B300D1">
      <w:pPr>
        <w:jc w:val="center"/>
        <w:rPr>
          <w:b/>
          <w:i/>
        </w:rPr>
      </w:pPr>
      <w:r w:rsidRPr="008B0F07">
        <w:rPr>
          <w:b/>
          <w:sz w:val="32"/>
          <w:szCs w:val="32"/>
        </w:rPr>
        <w:t>LAG-a</w:t>
      </w:r>
      <w:r w:rsidR="008F0520" w:rsidRPr="00276E4E">
        <w:rPr>
          <w:b/>
          <w:i/>
        </w:rPr>
        <w:t xml:space="preserve"> </w:t>
      </w:r>
      <w:r w:rsidR="0020148D">
        <w:rPr>
          <w:b/>
        </w:rPr>
        <w:t>MARETA</w:t>
      </w: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58516860" w14:textId="77777777" w:rsidR="00F01C7D" w:rsidRPr="00F01C7D" w:rsidRDefault="008E675F" w:rsidP="00F01C7D">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color w:val="EE0000"/>
          <w:sz w:val="22"/>
          <w:szCs w:val="22"/>
          <w:highlight w:val="lightGray"/>
        </w:rPr>
      </w:pPr>
      <w:r w:rsidRPr="00B501D8">
        <w:rPr>
          <w:b/>
          <w:sz w:val="22"/>
          <w:szCs w:val="22"/>
        </w:rPr>
        <w:t>Molimo Vas da prije ispunjavanja Prijav</w:t>
      </w:r>
      <w:r w:rsidR="00D55EB6" w:rsidRPr="00B501D8">
        <w:rPr>
          <w:b/>
          <w:sz w:val="22"/>
          <w:szCs w:val="22"/>
        </w:rPr>
        <w:t xml:space="preserve">nog obrasca pažljivo pročitate </w:t>
      </w:r>
      <w:r w:rsidRPr="00B501D8">
        <w:rPr>
          <w:b/>
          <w:sz w:val="22"/>
          <w:szCs w:val="22"/>
        </w:rPr>
        <w:t xml:space="preserve">Natječaj za </w:t>
      </w:r>
      <w:r w:rsidR="0020148D" w:rsidRPr="0020148D">
        <w:rPr>
          <w:b/>
          <w:bCs/>
          <w:sz w:val="22"/>
          <w:szCs w:val="22"/>
          <w:highlight w:val="lightGray"/>
        </w:rPr>
        <w:t>2.1. – 1 Potpora razvoju prerađivačkih kapaciteta na području LAG-a Mareta</w:t>
      </w:r>
      <w:r w:rsidR="000C6DB6" w:rsidRPr="00B501D8">
        <w:rPr>
          <w:b/>
          <w:sz w:val="22"/>
          <w:szCs w:val="22"/>
        </w:rPr>
        <w:t xml:space="preserve"> objavljen na mrežnoj stranici </w:t>
      </w:r>
      <w:r w:rsidR="00F01C7D" w:rsidRPr="00F01C7D">
        <w:rPr>
          <w:b/>
          <w:sz w:val="22"/>
          <w:szCs w:val="22"/>
          <w:highlight w:val="lightGray"/>
        </w:rPr>
        <w:t>https://www.lagmareta.hr/</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Default="00F503B4" w:rsidP="00F503B4">
      <w:pPr>
        <w:jc w:val="center"/>
        <w:rPr>
          <w:b/>
        </w:rPr>
      </w:pPr>
    </w:p>
    <w:p w14:paraId="00657E39" w14:textId="77777777" w:rsidR="00FB7E3D" w:rsidRPr="00276E4E" w:rsidRDefault="00FB7E3D" w:rsidP="00F503B4">
      <w:pPr>
        <w:jc w:val="cente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5F413C8E" w:rsidR="00370D84" w:rsidRDefault="00E5335E"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2B24F155">
                      <wp:simplePos x="0" y="0"/>
                      <wp:positionH relativeFrom="margin">
                        <wp:posOffset>593725</wp:posOffset>
                      </wp:positionH>
                      <wp:positionV relativeFrom="paragraph">
                        <wp:posOffset>97790</wp:posOffset>
                      </wp:positionV>
                      <wp:extent cx="533400" cy="450850"/>
                      <wp:effectExtent l="0" t="0" r="19050" b="25400"/>
                      <wp:wrapNone/>
                      <wp:docPr id="651421475" name="Text Box 651421475"/>
                      <wp:cNvGraphicFramePr/>
                      <a:graphic xmlns:a="http://schemas.openxmlformats.org/drawingml/2006/main">
                        <a:graphicData uri="http://schemas.microsoft.com/office/word/2010/wordprocessingShape">
                          <wps:wsp>
                            <wps:cNvSpPr txBox="1"/>
                            <wps:spPr>
                              <a:xfrm>
                                <a:off x="0" y="0"/>
                                <a:ext cx="533400" cy="450850"/>
                              </a:xfrm>
                              <a:prstGeom prst="rect">
                                <a:avLst/>
                              </a:prstGeom>
                              <a:solidFill>
                                <a:sysClr val="window" lastClr="FFFFFF"/>
                              </a:solidFill>
                              <a:ln w="6350">
                                <a:solidFill>
                                  <a:prstClr val="black"/>
                                </a:solidFill>
                              </a:ln>
                            </wps:spPr>
                            <wps:txbx>
                              <w:txbxContent>
                                <w:p w14:paraId="287F93C0"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6.75pt;margin-top:7.7pt;width:42pt;height:3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" fillcolor="window" strokeweight=".5pt">
                      <v:textbox>
                        <w:txbxContent>
                          <w:p w14:paraId="287F93C0" w14:textId="77777777" w:rsidR="003B0F47" w:rsidRDefault="003B0F47" w:rsidP="00C01B61">
                            <w:pPr>
                              <w:jc w:val="center"/>
                            </w:pPr>
                          </w:p>
                        </w:txbxContent>
                      </v:textbox>
                      <w10:wrap anchorx="margin"/>
                    </v:shape>
                  </w:pict>
                </mc:Fallback>
              </mc:AlternateContent>
            </w:r>
          </w:p>
          <w:p w14:paraId="36683235" w14:textId="4AB6BB6E"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0843C831" w:rsidR="00370D84" w:rsidRDefault="00190717"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790E9E11">
                      <wp:simplePos x="0" y="0"/>
                      <wp:positionH relativeFrom="margin">
                        <wp:posOffset>658495</wp:posOffset>
                      </wp:positionH>
                      <wp:positionV relativeFrom="paragraph">
                        <wp:posOffset>166370</wp:posOffset>
                      </wp:positionV>
                      <wp:extent cx="563245" cy="445135"/>
                      <wp:effectExtent l="0" t="0" r="27305" b="12065"/>
                      <wp:wrapNone/>
                      <wp:docPr id="592363299" name="Text Box 592363299"/>
                      <wp:cNvGraphicFramePr/>
                      <a:graphic xmlns:a="http://schemas.openxmlformats.org/drawingml/2006/main">
                        <a:graphicData uri="http://schemas.microsoft.com/office/word/2010/wordprocessingShape">
                          <wps:wsp>
                            <wps:cNvSpPr txBox="1"/>
                            <wps:spPr>
                              <a:xfrm>
                                <a:off x="0" y="0"/>
                                <a:ext cx="563245" cy="445135"/>
                              </a:xfrm>
                              <a:prstGeom prst="rect">
                                <a:avLst/>
                              </a:prstGeom>
                              <a:solidFill>
                                <a:sysClr val="window" lastClr="FFFFFF"/>
                              </a:solidFill>
                              <a:ln w="6350">
                                <a:solidFill>
                                  <a:prstClr val="black"/>
                                </a:solidFill>
                              </a:ln>
                            </wps:spPr>
                            <wps:txbx>
                              <w:txbxContent>
                                <w:p w14:paraId="40CB3351"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51.85pt;margin-top:13.1pt;width:44.35pt;height:3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" fillcolor="window" strokeweight=".5pt">
                      <v:textbox>
                        <w:txbxContent>
                          <w:p w14:paraId="40CB3351" w14:textId="77777777" w:rsidR="003B0F47" w:rsidRDefault="003B0F47" w:rsidP="00C01B61">
                            <w:pPr>
                              <w:jc w:val="center"/>
                            </w:pPr>
                          </w:p>
                        </w:txbxContent>
                      </v:textbox>
                      <w10:wrap anchorx="margin"/>
                    </v:shape>
                  </w:pict>
                </mc:Fallback>
              </mc:AlternateContent>
            </w:r>
          </w:p>
          <w:p w14:paraId="4A478E4C" w14:textId="7C70A3AB"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357EDE41" w:rsidR="00CF052E" w:rsidRDefault="008F54CD"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45075FAA">
                      <wp:simplePos x="0" y="0"/>
                      <wp:positionH relativeFrom="margin">
                        <wp:posOffset>617220</wp:posOffset>
                      </wp:positionH>
                      <wp:positionV relativeFrom="paragraph">
                        <wp:posOffset>150495</wp:posOffset>
                      </wp:positionV>
                      <wp:extent cx="569595" cy="445135"/>
                      <wp:effectExtent l="0" t="0" r="20955" b="12065"/>
                      <wp:wrapNone/>
                      <wp:docPr id="350656286" name="Text Box 350656286"/>
                      <wp:cNvGraphicFramePr/>
                      <a:graphic xmlns:a="http://schemas.openxmlformats.org/drawingml/2006/main">
                        <a:graphicData uri="http://schemas.microsoft.com/office/word/2010/wordprocessingShape">
                          <wps:wsp>
                            <wps:cNvSpPr txBox="1"/>
                            <wps:spPr>
                              <a:xfrm>
                                <a:off x="0" y="0"/>
                                <a:ext cx="569595" cy="445135"/>
                              </a:xfrm>
                              <a:prstGeom prst="rect">
                                <a:avLst/>
                              </a:prstGeom>
                              <a:solidFill>
                                <a:sysClr val="window" lastClr="FFFFFF"/>
                              </a:solidFill>
                              <a:ln w="6350">
                                <a:solidFill>
                                  <a:prstClr val="black"/>
                                </a:solidFill>
                              </a:ln>
                            </wps:spPr>
                            <wps:txbx>
                              <w:txbxContent>
                                <w:p w14:paraId="0781127F" w14:textId="189CBDF2" w:rsidR="003B0F47" w:rsidRPr="009C2BD7" w:rsidRDefault="003B0F47" w:rsidP="00DA3D8E">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8.6pt;margin-top:11.85pt;width:44.85pt;height:35.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" fillcolor="window" strokeweight=".5pt">
                      <v:textbox>
                        <w:txbxContent>
                          <w:p w14:paraId="0781127F" w14:textId="189CBDF2" w:rsidR="003B0F47" w:rsidRPr="009C2BD7" w:rsidRDefault="003B0F47" w:rsidP="00DA3D8E">
                            <w:pPr>
                              <w:jc w:val="center"/>
                              <w:rPr>
                                <w:sz w:val="32"/>
                                <w:szCs w:val="32"/>
                              </w:rPr>
                            </w:pPr>
                          </w:p>
                        </w:txbxContent>
                      </v:textbox>
                      <w10:wrap anchorx="margin"/>
                    </v:shape>
                  </w:pict>
                </mc:Fallback>
              </mc:AlternateContent>
            </w:r>
          </w:p>
          <w:p w14:paraId="5E0C9EBF" w14:textId="0E2B7D9E"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358FACD5">
                      <wp:simplePos x="0" y="0"/>
                      <wp:positionH relativeFrom="margin">
                        <wp:posOffset>658495</wp:posOffset>
                      </wp:positionH>
                      <wp:positionV relativeFrom="paragraph">
                        <wp:posOffset>189865</wp:posOffset>
                      </wp:positionV>
                      <wp:extent cx="546100" cy="445135"/>
                      <wp:effectExtent l="0" t="0" r="25400" b="12065"/>
                      <wp:wrapNone/>
                      <wp:docPr id="461750267" name="Text Box 461750267"/>
                      <wp:cNvGraphicFramePr/>
                      <a:graphic xmlns:a="http://schemas.openxmlformats.org/drawingml/2006/main">
                        <a:graphicData uri="http://schemas.microsoft.com/office/word/2010/wordprocessingShape">
                          <wps:wsp>
                            <wps:cNvSpPr txBox="1"/>
                            <wps:spPr>
                              <a:xfrm>
                                <a:off x="0" y="0"/>
                                <a:ext cx="546100" cy="445135"/>
                              </a:xfrm>
                              <a:prstGeom prst="rect">
                                <a:avLst/>
                              </a:prstGeom>
                              <a:solidFill>
                                <a:sysClr val="window" lastClr="FFFFFF"/>
                              </a:solidFill>
                              <a:ln w="6350">
                                <a:solidFill>
                                  <a:prstClr val="black"/>
                                </a:solidFill>
                              </a:ln>
                            </wps:spPr>
                            <wps:txbx>
                              <w:txbxContent>
                                <w:p w14:paraId="7C1E33CA" w14:textId="77777777" w:rsidR="003B0F47" w:rsidRDefault="003B0F47" w:rsidP="008671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51.85pt;margin-top:14.95pt;width:43pt;height:3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" fillcolor="window" strokeweight=".5pt">
                      <v:textbox>
                        <w:txbxContent>
                          <w:p w14:paraId="7C1E33CA" w14:textId="77777777" w:rsidR="003B0F47" w:rsidRDefault="003B0F47" w:rsidP="00867158">
                            <w:pPr>
                              <w:jc w:val="center"/>
                            </w:pPr>
                          </w:p>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4ACE1B6C" w14:textId="77777777" w:rsidR="002F7B3D" w:rsidRDefault="002F7B3D" w:rsidP="006A15B8">
      <w:pPr>
        <w:rPr>
          <w:b/>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0C293BCB"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r w:rsidR="00C63189">
              <w:rPr>
                <w:rFonts w:eastAsia="Arial Unicode MS"/>
                <w:b w:val="0"/>
                <w:i/>
                <w:iCs/>
                <w:sz w:val="20"/>
                <w:szCs w:val="20"/>
              </w:rPr>
              <w:t>Iz ojih Vaših razvojnih potreba proizlazi ovaj projekt?</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6AAA75F0" w14:textId="77777777" w:rsidR="000A3589" w:rsidRPr="000A3589" w:rsidRDefault="00D64381" w:rsidP="000A3589">
            <w:pPr>
              <w:snapToGrid w:val="0"/>
              <w:rPr>
                <w:rFonts w:eastAsia="Arial Unicode MS"/>
                <w:b w:val="0"/>
                <w:i/>
                <w:sz w:val="20"/>
                <w:szCs w:val="20"/>
                <w:lang w:val="hr-HR"/>
              </w:rPr>
            </w:pPr>
            <w:r w:rsidRPr="00B501D8">
              <w:rPr>
                <w:rFonts w:eastAsia="Arial Unicode MS"/>
                <w:b w:val="0"/>
                <w:i/>
                <w:sz w:val="20"/>
                <w:szCs w:val="20"/>
              </w:rPr>
              <w:t xml:space="preserve">Uputa: </w:t>
            </w:r>
            <w:r w:rsidR="000A3589" w:rsidRPr="000A3589">
              <w:rPr>
                <w:rFonts w:eastAsia="Arial Unicode MS"/>
                <w:b w:val="0"/>
                <w:i/>
                <w:sz w:val="20"/>
                <w:szCs w:val="20"/>
                <w:lang w:val="hr-HR"/>
              </w:rPr>
              <w:t xml:space="preserve">Uputa: </w:t>
            </w:r>
            <w:r w:rsidR="000A3589" w:rsidRPr="000A3589">
              <w:rPr>
                <w:rFonts w:eastAsia="Arial Unicode MS"/>
                <w:b w:val="0"/>
                <w:i/>
                <w:sz w:val="20"/>
                <w:szCs w:val="20"/>
                <w:lang w:val="hr-HR"/>
              </w:rPr>
              <w:br/>
              <w:t xml:space="preserve">(1.) Navedite koje aktivnosti i u kojim rokovima planirate provesti te koji su vam resursi potrebni za provedbu istih. Potrebno je paziti na povezanost s projektnim aktivnostima navedenim u ostalim pitanjima u okviru ovog Obrasca, kao i na navedeno u Planu projektnih aktivnosti (Obrazac 2). </w:t>
            </w:r>
          </w:p>
          <w:p w14:paraId="287B79E4" w14:textId="50A7F113"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u w:val="single"/>
                <w:lang w:val="hr-HR"/>
              </w:rPr>
              <w:t xml:space="preserve">Obrazložite zajednički interes </w:t>
            </w:r>
            <w:r w:rsidRPr="008F443E">
              <w:rPr>
                <w:rFonts w:eastAsia="Arial Unicode MS"/>
                <w:b w:val="0"/>
                <w:i/>
                <w:color w:val="EE0000"/>
                <w:sz w:val="20"/>
                <w:szCs w:val="20"/>
                <w:u w:val="single"/>
                <w:lang w:val="hr-HR"/>
              </w:rPr>
              <w:t>z</w:t>
            </w:r>
            <w:r w:rsidR="008F443E" w:rsidRPr="008F443E">
              <w:rPr>
                <w:rFonts w:eastAsia="Arial Unicode MS"/>
                <w:b w:val="0"/>
                <w:i/>
                <w:color w:val="EE0000"/>
                <w:sz w:val="20"/>
                <w:szCs w:val="20"/>
                <w:u w:val="single"/>
                <w:lang w:val="hr-HR"/>
              </w:rPr>
              <w:t>adružnog</w:t>
            </w:r>
            <w:r w:rsidRPr="000A3589">
              <w:rPr>
                <w:rFonts w:eastAsia="Arial Unicode MS"/>
                <w:b w:val="0"/>
                <w:i/>
                <w:color w:val="EE0000"/>
                <w:sz w:val="20"/>
                <w:szCs w:val="20"/>
                <w:u w:val="single"/>
                <w:lang w:val="hr-HR"/>
              </w:rPr>
              <w:t xml:space="preserve"> </w:t>
            </w:r>
            <w:r w:rsidRPr="000A3589">
              <w:rPr>
                <w:rFonts w:eastAsia="Arial Unicode MS"/>
                <w:b w:val="0"/>
                <w:i/>
                <w:sz w:val="20"/>
                <w:szCs w:val="20"/>
                <w:u w:val="single"/>
                <w:lang w:val="hr-HR"/>
              </w:rPr>
              <w:t xml:space="preserve">projekta. </w:t>
            </w:r>
            <w:r w:rsidRPr="000A3589">
              <w:rPr>
                <w:rFonts w:eastAsia="Arial Unicode MS"/>
                <w:b w:val="0"/>
                <w:i/>
                <w:sz w:val="20"/>
                <w:szCs w:val="20"/>
                <w:lang w:val="hr-HR"/>
              </w:rPr>
              <w:t xml:space="preserve">Zajednički interes definiran je u pojmovniku, poglavlje 1.1 LAG Natječaja. </w:t>
            </w:r>
          </w:p>
          <w:p w14:paraId="23FFE36A" w14:textId="77777777"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lang w:val="hr-HR"/>
              </w:rPr>
              <w:t xml:space="preserve">(2.) Navedite mjerljive rezultate koje ćete ostvariti provedbom projektnih aktivnosti. Isti trebaju biti usklađeni s ciljanim vrijednostima projekta za pokazatelje očekivanih rezultata u dijelu III.10. ovog obrasca. </w:t>
            </w:r>
          </w:p>
          <w:p w14:paraId="2AC42D34" w14:textId="77777777"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lang w:val="hr-HR"/>
              </w:rPr>
              <w:t xml:space="preserve">(3.) Navedite cilj projekta kojeg ćete ostvariti provedbom projektnih aktivnosti. Dodatno, navedite kakav će utjecaj na područje LAG-a Mareta imati ostvarenje cilja projekta. </w:t>
            </w:r>
          </w:p>
          <w:p w14:paraId="4306F99C" w14:textId="77777777"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lang w:val="hr-HR"/>
              </w:rPr>
              <w:t>Napomena: Korisnik se, tijekom provedbe projekta, obvezuje dostaviti Obrazac 6 – Izvješće o napretku projekta svakih šest (6) mjeseci od dana zaprimanja Odluke o dodjeli sredstava.</w:t>
            </w:r>
          </w:p>
          <w:p w14:paraId="4E0E5B65" w14:textId="7DA2A7B7" w:rsidR="00D64381" w:rsidRPr="00B501D8" w:rsidRDefault="000A3589" w:rsidP="000A3589">
            <w:pPr>
              <w:snapToGrid w:val="0"/>
              <w:rPr>
                <w:rFonts w:eastAsia="Calibri"/>
                <w:b w:val="0"/>
                <w:bCs w:val="0"/>
                <w:i/>
                <w:sz w:val="20"/>
                <w:szCs w:val="20"/>
                <w:lang w:eastAsia="en-US"/>
              </w:rPr>
            </w:pPr>
            <w:r w:rsidRPr="000A3589">
              <w:rPr>
                <w:rFonts w:eastAsia="Arial Unicode MS"/>
                <w:b w:val="0"/>
                <w:i/>
                <w:sz w:val="20"/>
                <w:szCs w:val="20"/>
                <w:lang w:val="hr-HR"/>
              </w:rPr>
              <w:t>Ostvarenje planiranih rezultata i cilja projekta će se pratiti i u fazi kontrole Zahtjeva za isplatu i u petogodišnjem razdoblju nakon konačne isplate (ako je primjenjivo), temeljem Pravilnika o provedbi LRS.</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lastRenderedPageBreak/>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015D7638"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 xml:space="preserve">U slučaju </w:t>
            </w:r>
            <w:r w:rsidR="002251BC">
              <w:rPr>
                <w:b w:val="0"/>
                <w:i/>
                <w:iCs/>
                <w:sz w:val="20"/>
                <w:szCs w:val="20"/>
              </w:rPr>
              <w:t xml:space="preserve">da je Korisnik zadruga </w:t>
            </w:r>
            <w:r w:rsidR="00DD6EA5">
              <w:rPr>
                <w:b w:val="0"/>
                <w:i/>
                <w:iCs/>
                <w:sz w:val="20"/>
                <w:szCs w:val="20"/>
              </w:rPr>
              <w:t>opisati zajednički interes projekta suklado Natječaju.</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FEE4CD6" w14:textId="39372EAC" w:rsidR="00C5056B" w:rsidRDefault="00C5056B" w:rsidP="00D64381">
            <w:pPr>
              <w:snapToGrid w:val="0"/>
              <w:rPr>
                <w:rFonts w:eastAsia="Calibri"/>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E34D508" w14:textId="6010BB38"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194666C7" w14:textId="77777777" w:rsidR="00D0483F" w:rsidRPr="00D0483F" w:rsidRDefault="00D0483F" w:rsidP="00D0483F">
            <w:pPr>
              <w:snapToGrid w:val="0"/>
              <w:jc w:val="both"/>
              <w:rPr>
                <w:rFonts w:eastAsia="Calibri"/>
                <w:bCs w:val="0"/>
                <w:i/>
                <w:sz w:val="20"/>
                <w:szCs w:val="20"/>
                <w:u w:val="single"/>
                <w:lang w:val="hr-HR" w:eastAsia="en-US"/>
              </w:rPr>
            </w:pPr>
            <w:r w:rsidRPr="00D0483F">
              <w:rPr>
                <w:rFonts w:eastAsia="Calibri"/>
                <w:bCs w:val="0"/>
                <w:i/>
                <w:sz w:val="20"/>
                <w:szCs w:val="20"/>
                <w:u w:val="single"/>
                <w:lang w:val="hr-HR" w:eastAsia="en-US"/>
              </w:rPr>
              <w:t>Ciljane skupine projekta vezane uz provedbu dodatnih marketinško-promotivnih aktivnosti</w:t>
            </w:r>
          </w:p>
          <w:p w14:paraId="2959CB3D" w14:textId="77777777" w:rsidR="00D0483F" w:rsidRPr="00D0483F" w:rsidRDefault="00D0483F" w:rsidP="00D0483F">
            <w:pPr>
              <w:snapToGrid w:val="0"/>
              <w:jc w:val="both"/>
              <w:rPr>
                <w:rFonts w:eastAsia="Calibri"/>
                <w:b w:val="0"/>
                <w:i/>
                <w:sz w:val="20"/>
                <w:szCs w:val="20"/>
                <w:lang w:val="hr-HR" w:eastAsia="en-US"/>
              </w:rPr>
            </w:pPr>
          </w:p>
          <w:p w14:paraId="3CE1A9E0" w14:textId="77777777" w:rsidR="00D0483F" w:rsidRPr="00D0483F" w:rsidRDefault="00D0483F" w:rsidP="00D0483F">
            <w:pPr>
              <w:snapToGrid w:val="0"/>
              <w:jc w:val="both"/>
              <w:rPr>
                <w:rFonts w:eastAsia="Calibri"/>
                <w:b w:val="0"/>
                <w:i/>
                <w:iCs/>
                <w:sz w:val="20"/>
                <w:szCs w:val="20"/>
                <w:lang w:val="hr-HR" w:eastAsia="en-US"/>
              </w:rPr>
            </w:pPr>
            <w:r w:rsidRPr="00D0483F">
              <w:rPr>
                <w:rFonts w:eastAsia="Calibri"/>
                <w:b w:val="0"/>
                <w:i/>
                <w:sz w:val="20"/>
                <w:szCs w:val="20"/>
                <w:lang w:val="hr-HR" w:eastAsia="en-US"/>
              </w:rPr>
              <w:t>Uputa: Opišite na koji način/kojim aktivnostima ćete uključiti/utjecati na ciljane skupine projekta.</w:t>
            </w:r>
          </w:p>
          <w:p w14:paraId="383EB817" w14:textId="77777777" w:rsidR="00D0483F" w:rsidRPr="00D0483F" w:rsidRDefault="00D0483F" w:rsidP="00D0483F">
            <w:pPr>
              <w:snapToGrid w:val="0"/>
              <w:jc w:val="both"/>
              <w:rPr>
                <w:rFonts w:eastAsia="Calibri"/>
                <w:b w:val="0"/>
                <w:i/>
                <w:sz w:val="20"/>
                <w:szCs w:val="20"/>
                <w:lang w:val="hr-HR" w:eastAsia="en-US"/>
              </w:rPr>
            </w:pPr>
            <w:r w:rsidRPr="00D0483F">
              <w:rPr>
                <w:rFonts w:eastAsia="Calibri"/>
                <w:b w:val="0"/>
                <w:i/>
                <w:sz w:val="20"/>
                <w:szCs w:val="20"/>
                <w:lang w:val="hr-HR" w:eastAsia="en-US"/>
              </w:rPr>
              <w:t>Navedite kome je s područja LAG-a projekt namijenjen, odnosno koje ciljane skupine korisnika ćete izravno uključiti u provedbi aktivnosti (sa pripadajućim izvorom dokaza - revizijskim tragom). Ciljane skupine definirajte što konkretnije i brojčano (npr. ukoliko se predviđa organizacija događaja, izrada promo materijala, brošura i sl., ciljani korisnici su turisti i/ili lokalno stanovništvo koji su sudjelovali u aktivnosti ili kojima su podijeljeni materijali, pri čemu navedite i način distribucije promotivnih materijala ili vrstu događaja).</w:t>
            </w:r>
          </w:p>
          <w:p w14:paraId="43464979" w14:textId="54FD6CDE" w:rsidR="00D64381" w:rsidRDefault="00D64381" w:rsidP="00F26DBB">
            <w:pPr>
              <w:pStyle w:val="NoSpacing1"/>
              <w:jc w:val="both"/>
              <w:rPr>
                <w:iCs/>
              </w:rPr>
            </w:pP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Default="003149EC" w:rsidP="00F85957">
            <w:pPr>
              <w:pStyle w:val="Bezproreda"/>
              <w:jc w:val="both"/>
              <w:rPr>
                <w:rFonts w:eastAsia="Arial Unicode MS"/>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2F1C573D" w14:textId="06000DAA" w:rsidR="00233A91" w:rsidRPr="00233A91" w:rsidRDefault="00233A91" w:rsidP="00233A91">
            <w:pPr>
              <w:pStyle w:val="Bezproreda"/>
              <w:rPr>
                <w:b w:val="0"/>
                <w:i/>
                <w:iCs/>
                <w:sz w:val="20"/>
                <w:szCs w:val="20"/>
                <w:lang w:val="hr-HR"/>
              </w:rPr>
            </w:pPr>
            <w:r w:rsidRPr="00233A91">
              <w:rPr>
                <w:b w:val="0"/>
                <w:i/>
                <w:iCs/>
                <w:sz w:val="20"/>
                <w:szCs w:val="20"/>
                <w:lang w:val="hr-HR"/>
              </w:rPr>
              <w:t xml:space="preserve">Opišite na koji način će projekt imati utjecaj na stanovnike LAG-a ili posjetitelje područja LAG-a, a nakon njegovog završetka, u dugoročnom razdoblju. Kako ćete i kome osigurati javnu dostupnost rezultata nakon provedbe projekta. </w:t>
            </w:r>
          </w:p>
          <w:p w14:paraId="30760901" w14:textId="10857717" w:rsidR="00677FDA" w:rsidRPr="004E44F0" w:rsidRDefault="00233A91" w:rsidP="00233A91">
            <w:pPr>
              <w:pStyle w:val="Bezproreda"/>
              <w:jc w:val="both"/>
              <w:rPr>
                <w:i/>
                <w:iCs/>
                <w:sz w:val="22"/>
                <w:szCs w:val="22"/>
              </w:rPr>
            </w:pPr>
            <w:r w:rsidRPr="00233A91">
              <w:rPr>
                <w:b w:val="0"/>
                <w:i/>
                <w:iCs/>
                <w:sz w:val="20"/>
                <w:szCs w:val="20"/>
                <w:lang w:val="hr-HR"/>
              </w:rPr>
              <w:t xml:space="preserve">Napomena: Krajnji korisnici su skupine (turisti, školska populacija i s.) koje nisu izravno uključene u projekt već će njegovi rezultati imati na njih utjecaj (npr. nakon završetka projekta promotivni materijali će biti dostupni javnosti, ulaganje će se moći vidjeti/obići i sl.) </w:t>
            </w:r>
            <w:r w:rsidR="00BD1BDE">
              <w:rPr>
                <w:b w:val="0"/>
                <w:i/>
                <w:iCs/>
                <w:sz w:val="20"/>
                <w:szCs w:val="20"/>
                <w:lang w:val="hr-HR"/>
              </w:rPr>
              <w:t>O</w:t>
            </w:r>
            <w:r w:rsidR="00677FDA" w:rsidRPr="00B501D8">
              <w:rPr>
                <w:b w:val="0"/>
                <w:i/>
                <w:iCs/>
                <w:sz w:val="20"/>
                <w:szCs w:val="20"/>
              </w:rPr>
              <w:t>bjasnite na koje krajnje korisnike će provedba projekta</w:t>
            </w:r>
            <w:r w:rsidR="004E44F0" w:rsidRPr="00B501D8">
              <w:rPr>
                <w:b w:val="0"/>
                <w:i/>
                <w:iCs/>
                <w:sz w:val="20"/>
                <w:szCs w:val="20"/>
              </w:rPr>
              <w:t xml:space="preserve"> </w:t>
            </w:r>
            <w:r w:rsidR="00677FDA" w:rsidRPr="00B501D8">
              <w:rPr>
                <w:b w:val="0"/>
                <w:i/>
                <w:iCs/>
                <w:sz w:val="20"/>
                <w:szCs w:val="20"/>
              </w:rPr>
              <w:t>i njegovi rezultati</w:t>
            </w:r>
            <w:r w:rsidR="004E44F0" w:rsidRPr="00B501D8">
              <w:rPr>
                <w:b w:val="0"/>
                <w:i/>
                <w:iCs/>
                <w:sz w:val="20"/>
                <w:szCs w:val="20"/>
              </w:rPr>
              <w:t xml:space="preserve"> utjecati</w:t>
            </w:r>
            <w:r w:rsidR="00677FDA" w:rsidRPr="00B501D8">
              <w:rPr>
                <w:b w:val="0"/>
                <w:i/>
                <w:iCs/>
                <w:sz w:val="20"/>
                <w:szCs w:val="20"/>
              </w:rPr>
              <w:t xml:space="preserve"> (</w:t>
            </w:r>
            <w:r w:rsidR="00836FA6" w:rsidRPr="00B501D8">
              <w:rPr>
                <w:b w:val="0"/>
                <w:bCs w:val="0"/>
                <w:i/>
                <w:iCs/>
                <w:sz w:val="20"/>
                <w:szCs w:val="20"/>
              </w:rPr>
              <w:t>n</w:t>
            </w:r>
            <w:r w:rsidR="00677FDA" w:rsidRPr="00B501D8">
              <w:rPr>
                <w:b w:val="0"/>
                <w:i/>
                <w:iCs/>
                <w:sz w:val="20"/>
                <w:szCs w:val="20"/>
              </w:rPr>
              <w:t xml:space="preserve">pr. </w:t>
            </w:r>
            <w:r w:rsidR="00836FA6" w:rsidRPr="00B501D8">
              <w:rPr>
                <w:b w:val="0"/>
                <w:bCs w:val="0"/>
                <w:i/>
                <w:iCs/>
                <w:sz w:val="20"/>
                <w:szCs w:val="20"/>
              </w:rPr>
              <w:t>k</w:t>
            </w:r>
            <w:r w:rsidR="00677FDA"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00677FDA" w:rsidRPr="00B501D8">
              <w:rPr>
                <w:b w:val="0"/>
                <w:i/>
                <w:iCs/>
                <w:sz w:val="20"/>
                <w:szCs w:val="20"/>
              </w:rPr>
              <w:t xml:space="preserve"> Navedite t</w:t>
            </w:r>
            <w:r w:rsidR="00677FDA"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sidR="00677FDA">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3DFB8092" w:rsidR="00EA2482" w:rsidRPr="00F26DBB" w:rsidRDefault="000D5279" w:rsidP="00CE0354">
            <w:pPr>
              <w:snapToGrid w:val="0"/>
              <w:jc w:val="both"/>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016DF6DD"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nih materijala</w:t>
            </w:r>
            <w:r w:rsidR="00633F3B">
              <w:rPr>
                <w:rFonts w:eastAsia="Calibri"/>
                <w:b w:val="0"/>
                <w:i/>
                <w:sz w:val="20"/>
                <w:szCs w:val="20"/>
                <w:lang w:eastAsia="en-US"/>
              </w:rPr>
              <w:t>.</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5DF2AD0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1FB98756" w:rsidR="0003034E" w:rsidRPr="00B501D8" w:rsidRDefault="00C0605F" w:rsidP="00F26DBB">
            <w:pPr>
              <w:suppressAutoHyphens w:val="0"/>
              <w:jc w:val="both"/>
              <w:rPr>
                <w:rFonts w:eastAsia="Calibri"/>
                <w:b w:val="0"/>
                <w:i/>
                <w:sz w:val="22"/>
                <w:szCs w:val="22"/>
                <w:lang w:eastAsia="en-US"/>
              </w:rPr>
            </w:pPr>
            <w:r w:rsidRPr="00B501D8">
              <w:rPr>
                <w:rFonts w:eastAsia="Arial Unicode MS"/>
                <w:b w:val="0"/>
                <w:iCs/>
                <w:sz w:val="20"/>
                <w:szCs w:val="20"/>
                <w:highlight w:val="lightGray"/>
              </w:rPr>
              <w:t>[</w:t>
            </w:r>
            <w:r w:rsidR="00F90E5C" w:rsidRPr="00B501D8">
              <w:rPr>
                <w:rFonts w:eastAsia="Arial Unicode MS"/>
                <w:b w:val="0"/>
                <w:sz w:val="20"/>
                <w:szCs w:val="20"/>
                <w:highlight w:val="lightGray"/>
              </w:rPr>
              <w:t xml:space="preserve">Ispod je naveden primjer unosa – </w:t>
            </w:r>
            <w:r w:rsidR="00562D3E" w:rsidRPr="00B501D8">
              <w:rPr>
                <w:rFonts w:eastAsia="Arial Unicode MS"/>
                <w:b w:val="0"/>
                <w:sz w:val="20"/>
                <w:szCs w:val="20"/>
                <w:highlight w:val="lightGray"/>
              </w:rPr>
              <w:t>navesti/ostaviti specifične ciljeve ZPP-a ovisno o LAG intervenciji i LR</w:t>
            </w:r>
            <w:r w:rsidR="000D5279" w:rsidRPr="00B501D8">
              <w:rPr>
                <w:rFonts w:eastAsia="Arial Unicode MS"/>
                <w:b w:val="0"/>
                <w:sz w:val="20"/>
                <w:szCs w:val="20"/>
                <w:highlight w:val="lightGray"/>
              </w:rPr>
              <w:t xml:space="preserve">S. </w:t>
            </w:r>
            <w:r w:rsidRPr="00B501D8">
              <w:rPr>
                <w:rFonts w:eastAsia="Arial Unicode MS"/>
                <w:b w:val="0"/>
                <w:iCs/>
                <w:sz w:val="20"/>
                <w:szCs w:val="20"/>
                <w:highlight w:val="lightGray"/>
              </w:rPr>
              <w:t>Specifični ciljevi (SC) moraju odgovarati odabranim pokazateljima rezultata nevedenim u LRS (R-ovi) sa unosom ciljanih vrijednosti iz LRS.]</w:t>
            </w:r>
            <w:r w:rsidRPr="00B501D8">
              <w:rPr>
                <w:rFonts w:eastAsia="Arial Unicode MS"/>
                <w:b w:val="0"/>
                <w:bCs w:val="0"/>
                <w:i/>
                <w:iCs/>
                <w:sz w:val="22"/>
                <w:szCs w:val="22"/>
                <w:highlight w:val="lightGray"/>
              </w:rPr>
              <w:t xml:space="preserve"> </w:t>
            </w:r>
            <w:r w:rsidRPr="00B501D8">
              <w:rPr>
                <w:rFonts w:eastAsia="Arial Unicode MS"/>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47C92116" w:rsidR="00CC4434" w:rsidRPr="00EF140E" w:rsidRDefault="00CC4434" w:rsidP="00673951">
            <w:pPr>
              <w:tabs>
                <w:tab w:val="left" w:pos="368"/>
              </w:tabs>
              <w:snapToGrid w:val="0"/>
              <w:spacing w:after="120"/>
              <w:jc w:val="both"/>
              <w:rPr>
                <w:rFonts w:eastAsia="Arial Unicode MS"/>
                <w:b/>
                <w:sz w:val="22"/>
                <w:szCs w:val="22"/>
              </w:rPr>
            </w:pPr>
            <w:r w:rsidRPr="005B48D0">
              <w:rPr>
                <w:rFonts w:eastAsia="Arial Unicode MS"/>
                <w:sz w:val="22"/>
                <w:szCs w:val="22"/>
              </w:rPr>
              <w:t xml:space="preserve">SC </w:t>
            </w:r>
            <w:r w:rsidR="00BC527F">
              <w:rPr>
                <w:rFonts w:eastAsia="Arial Unicode MS"/>
                <w:sz w:val="22"/>
                <w:szCs w:val="22"/>
              </w:rPr>
              <w:t>2</w:t>
            </w:r>
            <w:r w:rsidRPr="00153F6A">
              <w:rPr>
                <w:rFonts w:eastAsia="Arial Unicode MS"/>
                <w:sz w:val="22"/>
                <w:szCs w:val="22"/>
              </w:rPr>
              <w:t xml:space="preserve"> ZPP-a: </w:t>
            </w:r>
            <w:r w:rsidR="00BC527F" w:rsidRPr="00BC527F">
              <w:rPr>
                <w:rFonts w:eastAsia="Calibri"/>
                <w:iCs/>
                <w:sz w:val="22"/>
                <w:szCs w:val="22"/>
                <w:lang w:eastAsia="en-US"/>
              </w:rPr>
              <w:t>Jačanje usmjerenosti na tržište i povećanje konkurentnosti poljoprivrednih gospodarstava kratkoročno i dugoročno, uključujući veću usmjerenost na istraživanja, tehnologiju i digitalizaciju putem sljedećih pokazatelja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703DC647">
                      <wp:simplePos x="0" y="0"/>
                      <wp:positionH relativeFrom="margin">
                        <wp:posOffset>62865</wp:posOffset>
                      </wp:positionH>
                      <wp:positionV relativeFrom="paragraph">
                        <wp:posOffset>187325</wp:posOffset>
                      </wp:positionV>
                      <wp:extent cx="486410" cy="403225"/>
                      <wp:effectExtent l="0" t="0" r="27940" b="1587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50CCC854" w14:textId="77777777" w:rsidR="003B0F47" w:rsidRDefault="003B0F47" w:rsidP="002A738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8" type="#_x0000_t202" style="position:absolute;margin-left:4.95pt;margin-top:14.75pt;width:38.3pt;height:31.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" fillcolor="window" strokeweight=".5pt">
                      <v:path arrowok="t"/>
                      <v:textbox>
                        <w:txbxContent>
                          <w:p w14:paraId="50CCC854" w14:textId="77777777" w:rsidR="003B0F47" w:rsidRDefault="003B0F47" w:rsidP="002A7380">
                            <w:pPr>
                              <w:jc w:val="center"/>
                            </w:pPr>
                          </w:p>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0E0371" w:rsidRPr="00ED498C" w14:paraId="46B15869" w14:textId="77777777" w:rsidTr="00790B05">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1231C8" w14:textId="1E290DB8" w:rsidR="000E0371" w:rsidRPr="00EF140E" w:rsidRDefault="000E0371" w:rsidP="00790B05">
            <w:pPr>
              <w:tabs>
                <w:tab w:val="left" w:pos="368"/>
              </w:tabs>
              <w:snapToGrid w:val="0"/>
              <w:spacing w:after="120"/>
              <w:jc w:val="both"/>
              <w:rPr>
                <w:rFonts w:eastAsia="Arial Unicode MS"/>
                <w:b/>
                <w:sz w:val="22"/>
                <w:szCs w:val="22"/>
              </w:rPr>
            </w:pPr>
            <w:r w:rsidRPr="005B48D0">
              <w:rPr>
                <w:rFonts w:eastAsia="Arial Unicode MS"/>
                <w:sz w:val="22"/>
                <w:szCs w:val="22"/>
              </w:rPr>
              <w:lastRenderedPageBreak/>
              <w:t xml:space="preserve">SC </w:t>
            </w:r>
            <w:r>
              <w:rPr>
                <w:rFonts w:eastAsia="Arial Unicode MS"/>
                <w:sz w:val="22"/>
                <w:szCs w:val="22"/>
              </w:rPr>
              <w:t>8</w:t>
            </w:r>
            <w:r w:rsidRPr="00153F6A">
              <w:rPr>
                <w:rFonts w:eastAsia="Arial Unicode MS"/>
                <w:sz w:val="22"/>
                <w:szCs w:val="22"/>
              </w:rPr>
              <w:t xml:space="preserve"> ZPP-a: </w:t>
            </w:r>
            <w:r w:rsidR="00EF787B" w:rsidRPr="00EF787B">
              <w:rPr>
                <w:rFonts w:eastAsia="Calibri"/>
                <w:bCs/>
                <w:iCs/>
                <w:sz w:val="22"/>
                <w:szCs w:val="22"/>
                <w:lang w:eastAsia="en-US"/>
              </w:rPr>
              <w:t xml:space="preserve">Promicanje zapošljavanja, rasta, rodne ravnopravnosti, uključujući sudjelovanje žena u poljoprivredi, socijalne uključenosti i lokalnog razvoja u ruralnim područjima, uključujući kružno </w:t>
            </w:r>
            <w:proofErr w:type="spellStart"/>
            <w:r w:rsidR="00EF787B" w:rsidRPr="00EF787B">
              <w:rPr>
                <w:rFonts w:eastAsia="Calibri"/>
                <w:bCs/>
                <w:iCs/>
                <w:sz w:val="22"/>
                <w:szCs w:val="22"/>
                <w:lang w:eastAsia="en-US"/>
              </w:rPr>
              <w:t>biogospodarstvo</w:t>
            </w:r>
            <w:proofErr w:type="spellEnd"/>
            <w:r w:rsidR="00EF787B" w:rsidRPr="00EF787B">
              <w:rPr>
                <w:rFonts w:eastAsia="Calibri"/>
                <w:bCs/>
                <w:iCs/>
                <w:sz w:val="22"/>
                <w:szCs w:val="22"/>
                <w:lang w:eastAsia="en-US"/>
              </w:rPr>
              <w:t xml:space="preserve">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730CA20A" w14:textId="77777777" w:rsidR="000E0371" w:rsidRPr="0062012A" w:rsidRDefault="000E0371" w:rsidP="00790B05">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1C999AE0" wp14:editId="4BD737F9">
                      <wp:simplePos x="0" y="0"/>
                      <wp:positionH relativeFrom="margin">
                        <wp:posOffset>62865</wp:posOffset>
                      </wp:positionH>
                      <wp:positionV relativeFrom="paragraph">
                        <wp:posOffset>187325</wp:posOffset>
                      </wp:positionV>
                      <wp:extent cx="486410" cy="403225"/>
                      <wp:effectExtent l="0" t="0" r="27940" b="15875"/>
                      <wp:wrapTopAndBottom/>
                      <wp:docPr id="29603815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0B46CC24" w14:textId="77777777" w:rsidR="000E0371" w:rsidRDefault="000E0371" w:rsidP="000E03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99AE0" id="_x0000_s1039" type="#_x0000_t202" style="position:absolute;margin-left:4.95pt;margin-top:14.75pt;width:38.3pt;height:31.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" fillcolor="window" strokeweight=".5pt">
                      <v:path arrowok="t"/>
                      <v:textbox>
                        <w:txbxContent>
                          <w:p w14:paraId="0B46CC24" w14:textId="77777777" w:rsidR="000E0371" w:rsidRDefault="000E0371" w:rsidP="000E0371">
                            <w:pPr>
                              <w:jc w:val="center"/>
                            </w:pPr>
                          </w:p>
                        </w:txbxContent>
                      </v:textbox>
                      <w10:wrap type="topAndBottom" anchorx="margin"/>
                    </v:shape>
                  </w:pict>
                </mc:Fallback>
              </mc:AlternateContent>
            </w:r>
            <w:r>
              <w:rPr>
                <w:rFonts w:eastAsia="Arial Unicode MS"/>
                <w:b/>
                <w:sz w:val="22"/>
                <w:szCs w:val="22"/>
              </w:rPr>
              <w:t xml:space="preserve">       DA</w:t>
            </w:r>
          </w:p>
        </w:tc>
      </w:tr>
      <w:tr w:rsidR="00C85391" w:rsidRPr="00ED498C" w14:paraId="3FADF8CE"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F26EA81" w14:textId="77777777" w:rsidR="00EF787B" w:rsidRPr="00EF787B" w:rsidRDefault="00EF787B" w:rsidP="00EF787B">
            <w:pPr>
              <w:snapToGrid w:val="0"/>
              <w:rPr>
                <w:rFonts w:eastAsia="Arial Unicode MS"/>
                <w:i/>
                <w:sz w:val="20"/>
                <w:szCs w:val="20"/>
              </w:rPr>
            </w:pPr>
            <w:r w:rsidRPr="00EF787B">
              <w:rPr>
                <w:rFonts w:eastAsia="Arial Unicode MS"/>
                <w:i/>
                <w:sz w:val="20"/>
                <w:szCs w:val="20"/>
              </w:rPr>
              <w:t xml:space="preserve">Obrazloženje: </w:t>
            </w:r>
          </w:p>
          <w:p w14:paraId="4517DE0A" w14:textId="77777777" w:rsidR="00C85391" w:rsidRPr="00961501" w:rsidRDefault="00C85391" w:rsidP="00EA62D9">
            <w:pPr>
              <w:snapToGrid w:val="0"/>
              <w:rPr>
                <w:rFonts w:eastAsia="Arial Unicode MS"/>
                <w:i/>
                <w:sz w:val="20"/>
                <w:szCs w:val="20"/>
              </w:rPr>
            </w:pPr>
          </w:p>
        </w:tc>
      </w:tr>
      <w:tr w:rsidR="00246935" w:rsidRPr="00ED498C" w14:paraId="216AB140" w14:textId="77777777" w:rsidTr="00246935">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FAC25B" w14:textId="03CB9097" w:rsidR="00246935" w:rsidRPr="00246935" w:rsidRDefault="00246935" w:rsidP="00246935">
            <w:pPr>
              <w:snapToGrid w:val="0"/>
              <w:rPr>
                <w:rFonts w:eastAsia="Arial Unicode MS"/>
                <w:i/>
                <w:sz w:val="20"/>
                <w:szCs w:val="20"/>
              </w:rPr>
            </w:pPr>
            <w:r w:rsidRPr="00246935">
              <w:rPr>
                <w:rFonts w:eastAsia="Arial Unicode MS"/>
                <w:b/>
                <w:i/>
                <w:sz w:val="20"/>
                <w:szCs w:val="20"/>
              </w:rPr>
              <w:t xml:space="preserve">III.11.1. Doprinos projekta pokazateljima očekivanih rezultata na razini intervencije za postizanje strateških ciljeva SP </w:t>
            </w:r>
            <w:r>
              <w:rPr>
                <w:rFonts w:eastAsia="Arial Unicode MS"/>
                <w:b/>
                <w:i/>
                <w:sz w:val="20"/>
                <w:szCs w:val="20"/>
              </w:rPr>
              <w:t>2</w:t>
            </w:r>
            <w:r w:rsidRPr="00246935">
              <w:rPr>
                <w:rFonts w:eastAsia="Arial Unicode MS"/>
                <w:b/>
                <w:i/>
                <w:sz w:val="20"/>
                <w:szCs w:val="20"/>
              </w:rPr>
              <w:t xml:space="preserve"> ZPP-a</w:t>
            </w:r>
            <w:r w:rsidRPr="00246935">
              <w:rPr>
                <w:rFonts w:eastAsia="Arial Unicode MS"/>
                <w:i/>
                <w:sz w:val="20"/>
                <w:szCs w:val="20"/>
              </w:rPr>
              <w:t xml:space="preserve"> </w:t>
            </w:r>
          </w:p>
          <w:p w14:paraId="5DFF1342" w14:textId="77777777" w:rsidR="00246935" w:rsidRPr="00246935" w:rsidRDefault="00246935" w:rsidP="00246935">
            <w:pPr>
              <w:snapToGrid w:val="0"/>
              <w:rPr>
                <w:rFonts w:eastAsia="Arial Unicode MS"/>
                <w:i/>
                <w:iCs/>
                <w:sz w:val="20"/>
                <w:szCs w:val="20"/>
                <w:lang w:val="sl-SI"/>
              </w:rPr>
            </w:pPr>
            <w:r w:rsidRPr="00246935">
              <w:rPr>
                <w:rFonts w:eastAsia="Arial Unicode MS"/>
                <w:i/>
                <w:iCs/>
                <w:sz w:val="20"/>
                <w:szCs w:val="20"/>
                <w:lang w:val="sl-SI"/>
              </w:rPr>
              <w:t>Uputa:</w:t>
            </w:r>
            <w:r w:rsidRPr="00246935" w:rsidDel="00935917">
              <w:rPr>
                <w:rFonts w:eastAsia="Arial Unicode MS"/>
                <w:i/>
                <w:iCs/>
                <w:sz w:val="20"/>
                <w:szCs w:val="20"/>
                <w:lang w:val="sl-SI"/>
              </w:rPr>
              <w:t xml:space="preserve"> </w:t>
            </w:r>
            <w:r w:rsidRPr="00246935">
              <w:rPr>
                <w:rFonts w:eastAsia="Arial Unicode MS"/>
                <w:i/>
                <w:iCs/>
                <w:sz w:val="20"/>
                <w:szCs w:val="20"/>
                <w:lang w:val="sl-SI"/>
              </w:rPr>
              <w:t>Označite „X“ u polju DA ako je pokazatelj primjenjiv za vaš projekt, te navedite ciljanu vrijednost projekta iskazanu u mjernoj jednici te obrazložite na koji način projekt doprinosi pokazatelju rezultata.</w:t>
            </w:r>
          </w:p>
          <w:p w14:paraId="185574B3" w14:textId="1D92A651" w:rsidR="00246935" w:rsidRPr="00EF787B" w:rsidRDefault="00246935" w:rsidP="00246935">
            <w:pPr>
              <w:snapToGrid w:val="0"/>
              <w:rPr>
                <w:rFonts w:eastAsia="Arial Unicode MS"/>
                <w:i/>
                <w:sz w:val="20"/>
                <w:szCs w:val="20"/>
              </w:rPr>
            </w:pPr>
            <w:r w:rsidRPr="00246935">
              <w:rPr>
                <w:rFonts w:eastAsia="Arial Unicode MS"/>
                <w:b/>
                <w:i/>
                <w:sz w:val="20"/>
                <w:szCs w:val="20"/>
              </w:rPr>
              <w:t>[</w:t>
            </w:r>
            <w:r w:rsidRPr="00246935">
              <w:rPr>
                <w:rFonts w:eastAsia="Arial Unicode MS"/>
                <w:i/>
                <w:sz w:val="20"/>
                <w:szCs w:val="20"/>
              </w:rPr>
              <w:t>navedeno je primjer, prilagoditi sukladno LRS</w:t>
            </w:r>
            <w:r w:rsidRPr="00246935">
              <w:rPr>
                <w:rFonts w:eastAsia="Arial Unicode MS"/>
                <w:b/>
                <w:i/>
                <w:sz w:val="20"/>
                <w:szCs w:val="20"/>
              </w:rPr>
              <w:t>]</w:t>
            </w:r>
          </w:p>
        </w:tc>
      </w:tr>
      <w:tr w:rsidR="00246935" w:rsidRPr="00ED498C" w14:paraId="386ACCC6" w14:textId="77777777" w:rsidTr="00790B05">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E5B60D2" w14:textId="7CA92B2B" w:rsidR="00246935" w:rsidRPr="0074360A" w:rsidRDefault="00246935" w:rsidP="00790B05">
            <w:pPr>
              <w:pStyle w:val="Bezproreda"/>
              <w:jc w:val="both"/>
              <w:rPr>
                <w:b/>
                <w:bCs/>
                <w:iCs/>
                <w:sz w:val="22"/>
                <w:szCs w:val="22"/>
              </w:rPr>
            </w:pPr>
            <w:r w:rsidRPr="00F26DBB">
              <w:rPr>
                <w:sz w:val="22"/>
                <w:szCs w:val="22"/>
              </w:rPr>
              <w:t>Naziv pokazatelja:</w:t>
            </w:r>
            <w:r>
              <w:rPr>
                <w:sz w:val="22"/>
                <w:szCs w:val="22"/>
              </w:rPr>
              <w:t xml:space="preserve"> </w:t>
            </w:r>
            <w:r w:rsidRPr="0074360A">
              <w:rPr>
                <w:b/>
                <w:bCs/>
                <w:iCs/>
                <w:sz w:val="22"/>
                <w:szCs w:val="22"/>
              </w:rPr>
              <w:t xml:space="preserve">R3 </w:t>
            </w:r>
            <w:r w:rsidR="00FF39F8">
              <w:rPr>
                <w:b/>
                <w:bCs/>
                <w:iCs/>
                <w:sz w:val="22"/>
                <w:szCs w:val="22"/>
              </w:rPr>
              <w:t>Digitalizacija poljoprivrede</w:t>
            </w:r>
          </w:p>
          <w:p w14:paraId="629E004D" w14:textId="663391F2" w:rsidR="00246935" w:rsidRPr="00EB6FED" w:rsidRDefault="00246935" w:rsidP="00790B05">
            <w:pPr>
              <w:pStyle w:val="Bezproreda"/>
              <w:jc w:val="both"/>
            </w:pPr>
            <w:r w:rsidRPr="0074360A">
              <w:rPr>
                <w:iCs/>
                <w:sz w:val="22"/>
                <w:szCs w:val="22"/>
              </w:rPr>
              <w:t xml:space="preserve">Mjerna jedinica LRS/SP ZPP i LAG natječaja: </w:t>
            </w:r>
            <w:r w:rsidR="00520192" w:rsidRPr="00520192">
              <w:rPr>
                <w:iCs/>
                <w:sz w:val="22"/>
                <w:szCs w:val="22"/>
              </w:rPr>
              <w:t>Korisnik prima potporu za digitalnu poljoprivrednu tehnologiju u okviru ZPP-a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627E63A9" w14:textId="77777777" w:rsidR="00246935" w:rsidRDefault="00246935" w:rsidP="00790B05">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6832" behindDoc="0" locked="0" layoutInCell="1" allowOverlap="1" wp14:anchorId="743E96D4" wp14:editId="202D271F">
                      <wp:simplePos x="0" y="0"/>
                      <wp:positionH relativeFrom="margin">
                        <wp:posOffset>479260</wp:posOffset>
                      </wp:positionH>
                      <wp:positionV relativeFrom="paragraph">
                        <wp:posOffset>70806</wp:posOffset>
                      </wp:positionV>
                      <wp:extent cx="522514" cy="366551"/>
                      <wp:effectExtent l="0" t="0" r="11430" b="14605"/>
                      <wp:wrapNone/>
                      <wp:docPr id="178462570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4931962F" w14:textId="77777777" w:rsidR="00246935" w:rsidRDefault="00246935" w:rsidP="0024693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96D4" id="Text Box 87" o:spid="_x0000_s1040" type="#_x0000_t202" style="position:absolute;margin-left:37.75pt;margin-top:5.6pt;width:41.15pt;height:28.8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VSe7FE8CAACtBAAADgAAAAAAAAAAAAAAAAAuAgAAZHJzL2Uyb0RvYy54bWxQSwECLQAUAAYA&#10;CAAAACEAH1ack98AAAAIAQAADwAAAAAAAAAAAAAAAACpBAAAZHJzL2Rvd25yZXYueG1sUEsFBgAA&#10;AAAEAAQA8wAAALUFAAAAAA==&#10;" fillcolor="window" strokeweight=".5pt">
                      <v:path arrowok="t"/>
                      <v:textbox>
                        <w:txbxContent>
                          <w:p w14:paraId="4931962F" w14:textId="77777777" w:rsidR="00246935" w:rsidRDefault="00246935" w:rsidP="00246935">
                            <w:pPr>
                              <w:jc w:val="center"/>
                            </w:pPr>
                          </w:p>
                        </w:txbxContent>
                      </v:textbox>
                      <w10:wrap anchorx="margin"/>
                    </v:shape>
                  </w:pict>
                </mc:Fallback>
              </mc:AlternateContent>
            </w:r>
            <w:r>
              <w:rPr>
                <w:rFonts w:eastAsia="Arial Unicode MS"/>
                <w:b/>
                <w:sz w:val="22"/>
                <w:szCs w:val="22"/>
              </w:rPr>
              <w:t xml:space="preserve">     </w:t>
            </w:r>
          </w:p>
          <w:p w14:paraId="25C2347F" w14:textId="77777777" w:rsidR="00246935" w:rsidRPr="00F26DBB" w:rsidRDefault="00246935" w:rsidP="00790B05">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64A768" w14:textId="77777777" w:rsidR="00246935" w:rsidRDefault="00246935" w:rsidP="00790B05">
            <w:pPr>
              <w:pStyle w:val="Bezproreda"/>
              <w:rPr>
                <w:bCs/>
              </w:rPr>
            </w:pPr>
            <w:r w:rsidRPr="00322E3A">
              <w:rPr>
                <w:rFonts w:eastAsia="Arial Unicode MS"/>
                <w:bCs/>
                <w:sz w:val="22"/>
                <w:szCs w:val="22"/>
              </w:rPr>
              <w:t>Ciljana vrijednost projekta:</w:t>
            </w:r>
          </w:p>
          <w:p w14:paraId="7E770E41" w14:textId="77777777" w:rsidR="00246935" w:rsidRPr="00322E3A" w:rsidRDefault="00246935" w:rsidP="00790B05">
            <w:pPr>
              <w:pStyle w:val="Bezproreda"/>
              <w:rPr>
                <w:bCs/>
              </w:rPr>
            </w:pPr>
          </w:p>
        </w:tc>
      </w:tr>
      <w:tr w:rsidR="00246935" w:rsidRPr="00ED498C" w14:paraId="40170CBF" w14:textId="77777777" w:rsidTr="0019361F">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AF41003" w14:textId="0525EC38" w:rsidR="00246935" w:rsidRPr="00EF787B" w:rsidRDefault="00280B4E" w:rsidP="008F15B4">
            <w:pPr>
              <w:snapToGrid w:val="0"/>
              <w:jc w:val="both"/>
              <w:rPr>
                <w:rFonts w:eastAsia="Arial Unicode MS"/>
                <w:i/>
                <w:sz w:val="20"/>
                <w:szCs w:val="20"/>
              </w:rPr>
            </w:pPr>
            <w:r>
              <w:rPr>
                <w:rFonts w:eastAsia="Arial Unicode MS"/>
                <w:i/>
                <w:sz w:val="20"/>
                <w:szCs w:val="20"/>
              </w:rPr>
              <w:t xml:space="preserve">Uputa: </w:t>
            </w:r>
            <w:r w:rsidR="0019361F">
              <w:rPr>
                <w:rFonts w:eastAsia="Arial Unicode MS"/>
                <w:i/>
                <w:sz w:val="20"/>
                <w:szCs w:val="20"/>
              </w:rPr>
              <w:t>Da bi projekt doprinosio ostvarenju ovog pokazatelja</w:t>
            </w:r>
            <w:r w:rsidR="001B7CB9">
              <w:rPr>
                <w:rFonts w:eastAsia="Arial Unicode MS"/>
                <w:i/>
                <w:sz w:val="20"/>
                <w:szCs w:val="20"/>
              </w:rPr>
              <w:t xml:space="preserve"> potrebno je da se u sklopu projektnih aktivnosti nabavljaju </w:t>
            </w:r>
            <w:r w:rsidR="0019361F" w:rsidRPr="0019361F">
              <w:rPr>
                <w:rFonts w:eastAsia="Arial Unicode MS"/>
                <w:i/>
                <w:sz w:val="20"/>
                <w:szCs w:val="20"/>
              </w:rPr>
              <w:t>radov</w:t>
            </w:r>
            <w:r w:rsidR="001B7CB9">
              <w:rPr>
                <w:rFonts w:eastAsia="Arial Unicode MS"/>
                <w:i/>
                <w:sz w:val="20"/>
                <w:szCs w:val="20"/>
              </w:rPr>
              <w:t>i</w:t>
            </w:r>
            <w:r w:rsidR="0019361F" w:rsidRPr="0019361F">
              <w:rPr>
                <w:rFonts w:eastAsia="Arial Unicode MS"/>
                <w:i/>
                <w:sz w:val="20"/>
                <w:szCs w:val="20"/>
              </w:rPr>
              <w:t>, oprem</w:t>
            </w:r>
            <w:r w:rsidR="001B7CB9">
              <w:rPr>
                <w:rFonts w:eastAsia="Arial Unicode MS"/>
                <w:i/>
                <w:sz w:val="20"/>
                <w:szCs w:val="20"/>
              </w:rPr>
              <w:t>a</w:t>
            </w:r>
            <w:r w:rsidR="0019361F" w:rsidRPr="0019361F">
              <w:rPr>
                <w:rFonts w:eastAsia="Arial Unicode MS"/>
                <w:i/>
                <w:sz w:val="20"/>
                <w:szCs w:val="20"/>
              </w:rPr>
              <w:t xml:space="preserve"> i/ili instalacije kojom se omogućuje nova automatizacija, digitalizacija, robotizacija i/ili bilježenje/praćenje parametara unutar predmeta ulaganja, a u projektu i/ili drugoj odgovarajućoj dokumentaciji istog mora biti predviđeno izvođenje radova i ugradnja/nabava opreme i instalacije za automatizaciju, digitalizaciju, robotizaciju i/ili bilježenje/praćenje parametara</w:t>
            </w:r>
            <w:r w:rsidR="0024375F">
              <w:rPr>
                <w:rFonts w:eastAsia="Arial Unicode MS"/>
                <w:i/>
                <w:sz w:val="20"/>
                <w:szCs w:val="20"/>
              </w:rPr>
              <w:t xml:space="preserve">. Primjeri: </w:t>
            </w:r>
            <w:r w:rsidR="0024375F" w:rsidRPr="0024375F">
              <w:rPr>
                <w:rFonts w:eastAsia="Arial Unicode MS"/>
                <w:i/>
                <w:sz w:val="20"/>
                <w:szCs w:val="20"/>
              </w:rPr>
              <w:t xml:space="preserve">digitalizacije proizvodnje, dronovima (mapiranje, detekcija štetnika, praćenje zdravlja usjeva), upravljanjem podacima (softverska analiza podataka o usjevima, tlu i vremenskim uvjetima u svrhu optimizacije proizvodnje i smanjenje troškova), automatizacijom i robotikom (autonomni traktori i strojevi, roboti za berbu, sustavi za hranjenje i nadzor stoke), održivom tehnologijom (vertikalna i </w:t>
            </w:r>
            <w:proofErr w:type="spellStart"/>
            <w:r w:rsidR="0024375F" w:rsidRPr="0024375F">
              <w:rPr>
                <w:rFonts w:eastAsia="Arial Unicode MS"/>
                <w:i/>
                <w:sz w:val="20"/>
                <w:szCs w:val="20"/>
              </w:rPr>
              <w:t>hidroponska</w:t>
            </w:r>
            <w:proofErr w:type="spellEnd"/>
            <w:r w:rsidR="0024375F" w:rsidRPr="0024375F">
              <w:rPr>
                <w:rFonts w:eastAsia="Arial Unicode MS"/>
                <w:i/>
                <w:sz w:val="20"/>
                <w:szCs w:val="20"/>
              </w:rPr>
              <w:t xml:space="preserve"> poljoprivreda i dr.), digitalnim marketingom (online platforme za prodaju, aplikacije za</w:t>
            </w:r>
            <w:r w:rsidR="0024375F" w:rsidRPr="0024375F">
              <w:rPr>
                <w:rFonts w:eastAsia="Arial Unicode MS"/>
                <w:b/>
                <w:bCs/>
                <w:i/>
                <w:iCs/>
                <w:sz w:val="20"/>
                <w:szCs w:val="20"/>
              </w:rPr>
              <w:t xml:space="preserve"> </w:t>
            </w:r>
            <w:r w:rsidR="0024375F" w:rsidRPr="0024375F">
              <w:rPr>
                <w:rFonts w:eastAsia="Arial Unicode MS"/>
                <w:i/>
                <w:iCs/>
                <w:sz w:val="20"/>
                <w:szCs w:val="20"/>
              </w:rPr>
              <w:t>povezivanje poljoprivrednika i potrošača) i dr. uključujući i stjecanje znanja i vještina za digitalizaciju u poljoprivredi i/ili preradi poljoprivrednih proizvoda (digitalnu tranziciju).</w:t>
            </w:r>
            <w:r w:rsidR="00DE5FB1">
              <w:rPr>
                <w:rFonts w:eastAsia="Arial Unicode MS"/>
                <w:i/>
                <w:iCs/>
                <w:sz w:val="20"/>
                <w:szCs w:val="20"/>
              </w:rPr>
              <w:t xml:space="preserve"> Napomena:</w:t>
            </w:r>
            <w:r w:rsidR="00DE5FB1" w:rsidRPr="00DE5FB1">
              <w:rPr>
                <w:rFonts w:ascii="Calibri" w:eastAsiaTheme="minorHAnsi" w:hAnsi="Calibri" w:cs="Calibri"/>
                <w:color w:val="000000"/>
                <w:sz w:val="23"/>
                <w:szCs w:val="23"/>
                <w:lang w:eastAsia="en-US"/>
              </w:rPr>
              <w:t xml:space="preserve"> </w:t>
            </w:r>
            <w:r w:rsidR="00DE5FB1">
              <w:rPr>
                <w:rFonts w:eastAsiaTheme="minorHAnsi"/>
                <w:color w:val="000000"/>
                <w:sz w:val="23"/>
                <w:szCs w:val="23"/>
              </w:rPr>
              <w:t>U</w:t>
            </w:r>
            <w:r w:rsidR="00DE5FB1" w:rsidRPr="00DE5FB1">
              <w:rPr>
                <w:rFonts w:eastAsia="Arial Unicode MS"/>
                <w:i/>
                <w:iCs/>
                <w:sz w:val="20"/>
                <w:szCs w:val="20"/>
              </w:rPr>
              <w:t xml:space="preserve"> Planu projektnih aktivnosti (Obrascu 2) moraju biti predviđeni troškovi za ulaganje u digitalizaciju</w:t>
            </w:r>
            <w:r w:rsidR="00DE5FB1">
              <w:rPr>
                <w:rFonts w:eastAsia="Arial Unicode MS"/>
                <w:i/>
                <w:iCs/>
                <w:sz w:val="20"/>
                <w:szCs w:val="20"/>
              </w:rPr>
              <w:t xml:space="preserve"> – provjera se vrši </w:t>
            </w:r>
            <w:r w:rsidR="008F15B4">
              <w:rPr>
                <w:rFonts w:eastAsia="Arial Unicode MS"/>
                <w:i/>
                <w:iCs/>
                <w:sz w:val="20"/>
                <w:szCs w:val="20"/>
              </w:rPr>
              <w:t>u Prijavnom obrascu (obrazac 1) i Planu projektnih aktivnosti (Obrazac 2).</w:t>
            </w:r>
          </w:p>
        </w:tc>
      </w:tr>
      <w:tr w:rsidR="00971429" w:rsidRPr="00ED498C" w14:paraId="63AF3E1B"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ED4C5A6" w14:textId="1AE3CB0E" w:rsidR="00971429" w:rsidRPr="00EF787B" w:rsidRDefault="00971429" w:rsidP="00EF787B">
            <w:pPr>
              <w:snapToGrid w:val="0"/>
              <w:rPr>
                <w:rFonts w:eastAsia="Arial Unicode MS"/>
                <w:i/>
                <w:sz w:val="20"/>
                <w:szCs w:val="20"/>
              </w:rPr>
            </w:pPr>
            <w:r w:rsidRPr="00EF787B">
              <w:rPr>
                <w:rFonts w:eastAsia="Arial Unicode MS"/>
                <w:i/>
                <w:sz w:val="20"/>
                <w:szCs w:val="20"/>
              </w:rPr>
              <w:t>Obrazloženje</w:t>
            </w:r>
            <w:r w:rsidR="008F15B4">
              <w:rPr>
                <w:rFonts w:eastAsia="Arial Unicode MS"/>
                <w:i/>
                <w:sz w:val="20"/>
                <w:szCs w:val="20"/>
              </w:rPr>
              <w:t>:</w:t>
            </w:r>
          </w:p>
        </w:tc>
      </w:tr>
      <w:tr w:rsidR="008C7C9B" w:rsidRPr="00ED498C" w14:paraId="17703479" w14:textId="77777777" w:rsidTr="00790B05">
        <w:trPr>
          <w:trHeight w:val="120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E6DDF2D" w14:textId="77777777" w:rsidR="008C7C9B" w:rsidRDefault="008C7C9B" w:rsidP="008C7C9B">
            <w:pPr>
              <w:suppressAutoHyphens w:val="0"/>
              <w:spacing w:line="259" w:lineRule="auto"/>
              <w:rPr>
                <w:rFonts w:asciiTheme="minorHAnsi" w:hAnsiTheme="minorHAnsi" w:cstheme="minorHAnsi"/>
                <w:sz w:val="22"/>
                <w:szCs w:val="22"/>
              </w:rPr>
            </w:pPr>
            <w:r w:rsidRPr="00B03DEC">
              <w:rPr>
                <w:rFonts w:asciiTheme="minorHAnsi" w:hAnsiTheme="minorHAnsi" w:cstheme="minorHAnsi"/>
                <w:sz w:val="22"/>
                <w:szCs w:val="22"/>
              </w:rPr>
              <w:t xml:space="preserve">Naziv pokazatelja: </w:t>
            </w:r>
            <w:r w:rsidRPr="00B03DEC">
              <w:rPr>
                <w:rFonts w:asciiTheme="minorHAnsi" w:hAnsiTheme="minorHAnsi" w:cstheme="minorHAnsi"/>
                <w:b/>
                <w:bCs/>
                <w:sz w:val="22"/>
                <w:szCs w:val="22"/>
              </w:rPr>
              <w:t>R.9 Modernizacija poljoprivrednih gospodarstava</w:t>
            </w:r>
            <w:r w:rsidRPr="00B03DEC">
              <w:rPr>
                <w:rFonts w:asciiTheme="minorHAnsi" w:hAnsiTheme="minorHAnsi" w:cstheme="minorHAnsi"/>
                <w:sz w:val="22"/>
                <w:szCs w:val="22"/>
              </w:rPr>
              <w:t xml:space="preserve"> </w:t>
            </w:r>
          </w:p>
          <w:p w14:paraId="33159087" w14:textId="77777777" w:rsidR="008C7C9B" w:rsidRDefault="008C7C9B" w:rsidP="008C7C9B">
            <w:pPr>
              <w:suppressAutoHyphens w:val="0"/>
              <w:spacing w:line="259" w:lineRule="auto"/>
              <w:rPr>
                <w:rFonts w:asciiTheme="minorHAnsi" w:hAnsiTheme="minorHAnsi" w:cstheme="minorHAnsi"/>
                <w:sz w:val="22"/>
                <w:szCs w:val="22"/>
              </w:rPr>
            </w:pPr>
            <w:r w:rsidRPr="00416B4E">
              <w:rPr>
                <w:rFonts w:asciiTheme="minorHAnsi" w:hAnsiTheme="minorHAnsi" w:cstheme="minorHAnsi"/>
                <w:sz w:val="22"/>
                <w:szCs w:val="22"/>
              </w:rPr>
              <w:t xml:space="preserve">Mjerna jedinica LRS/SP ZPP: </w:t>
            </w:r>
            <w:r w:rsidRPr="00FC5CC1">
              <w:rPr>
                <w:rFonts w:asciiTheme="minorHAnsi" w:hAnsiTheme="minorHAnsi" w:cstheme="minorHAnsi"/>
                <w:sz w:val="22"/>
                <w:szCs w:val="22"/>
              </w:rPr>
              <w:t>Broj poljoprivrednih gospodarstva koji primaju potporu</w:t>
            </w:r>
            <w:r w:rsidRPr="00416B4E">
              <w:rPr>
                <w:rFonts w:asciiTheme="minorHAnsi" w:hAnsiTheme="minorHAnsi" w:cstheme="minorHAnsi"/>
                <w:sz w:val="22"/>
                <w:szCs w:val="22"/>
              </w:rPr>
              <w:br/>
            </w:r>
            <w:r w:rsidRPr="002E3AE5">
              <w:rPr>
                <w:rFonts w:asciiTheme="minorHAnsi" w:hAnsiTheme="minorHAnsi" w:cstheme="minorHAnsi"/>
                <w:sz w:val="22"/>
                <w:szCs w:val="22"/>
              </w:rPr>
              <w:t>Mjerna jedinica</w:t>
            </w:r>
            <w:r>
              <w:rPr>
                <w:rFonts w:asciiTheme="minorHAnsi" w:hAnsiTheme="minorHAnsi" w:cstheme="minorHAnsi"/>
                <w:sz w:val="22"/>
                <w:szCs w:val="22"/>
              </w:rPr>
              <w:t xml:space="preserve"> LAG natječaja</w:t>
            </w:r>
            <w:r w:rsidRPr="00FC5CC1">
              <w:rPr>
                <w:rFonts w:asciiTheme="minorHAnsi" w:hAnsiTheme="minorHAnsi" w:cstheme="minorHAnsi"/>
                <w:sz w:val="22"/>
                <w:szCs w:val="22"/>
              </w:rPr>
              <w:t>: Broj aktivnosti ulaganja u modernizaciju primarne poljoprivredne proizvodnje</w:t>
            </w:r>
          </w:p>
          <w:p w14:paraId="38179BB6" w14:textId="4388BED7" w:rsidR="0088631F" w:rsidRPr="0088631F" w:rsidRDefault="0088631F" w:rsidP="008C7C9B">
            <w:pPr>
              <w:suppressAutoHyphens w:val="0"/>
              <w:spacing w:line="259" w:lineRule="auto"/>
              <w:rPr>
                <w:b/>
                <w:bCs/>
              </w:rPr>
            </w:pPr>
            <w:r w:rsidRPr="0088631F">
              <w:rPr>
                <w:b/>
                <w:bCs/>
                <w:color w:val="EE0000"/>
              </w:rPr>
              <w:t>Napomena: R9 se odnosi isključivo na ulaganja u primarnu proizvodnju koja je funkcionalno povezana s preradom na gospodarstvu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CBD7133" w14:textId="77777777" w:rsidR="008C7C9B" w:rsidRPr="00B03DEC" w:rsidRDefault="008C7C9B" w:rsidP="00790B05">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noProof/>
                <w:sz w:val="22"/>
                <w:szCs w:val="22"/>
              </w:rPr>
              <mc:AlternateContent>
                <mc:Choice Requires="wps">
                  <w:drawing>
                    <wp:anchor distT="0" distB="0" distL="114300" distR="114300" simplePos="0" relativeHeight="251900928" behindDoc="0" locked="0" layoutInCell="1" allowOverlap="1" wp14:anchorId="4699B4CA" wp14:editId="11B97104">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B5952A" w14:textId="77777777" w:rsidR="008C7C9B" w:rsidRPr="009C2BD7" w:rsidRDefault="008C7C9B" w:rsidP="008C7C9B">
                                  <w:pPr>
                                    <w:rPr>
                                      <w:sz w:val="32"/>
                                      <w:szCs w:val="32"/>
                                    </w:rPr>
                                  </w:pPr>
                                  <w:r>
                                    <w:rPr>
                                      <w:sz w:val="32"/>
                                      <w:szCs w:val="32"/>
                                    </w:rPr>
                                    <w:t xml:space="preserve">   x     </w:t>
                                  </w:r>
                                </w:p>
                                <w:p w14:paraId="0E286738" w14:textId="77777777" w:rsidR="008C7C9B" w:rsidRDefault="008C7C9B" w:rsidP="008C7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9B4CA" id="_x0000_s1041" type="#_x0000_t202" style="position:absolute;margin-left:45.95pt;margin-top:7.95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D3aEI/TgIAAK0EAAAOAAAAAAAAAAAAAAAAAC4CAABkcnMvZTJvRG9jLnhtbFBLAQItABQABgAI&#10;AAAAIQArHv6R3wAAAAgBAAAPAAAAAAAAAAAAAAAAAKgEAABkcnMvZG93bnJldi54bWxQSwUGAAAA&#10;AAQABADzAAAAtAUAAAAA&#10;" fillcolor="window" strokeweight=".5pt">
                      <v:path arrowok="t"/>
                      <v:textbox>
                        <w:txbxContent>
                          <w:p w14:paraId="61B5952A" w14:textId="77777777" w:rsidR="008C7C9B" w:rsidRPr="009C2BD7" w:rsidRDefault="008C7C9B" w:rsidP="008C7C9B">
                            <w:pPr>
                              <w:rPr>
                                <w:sz w:val="32"/>
                                <w:szCs w:val="32"/>
                              </w:rPr>
                            </w:pPr>
                            <w:r>
                              <w:rPr>
                                <w:sz w:val="32"/>
                                <w:szCs w:val="32"/>
                              </w:rPr>
                              <w:t xml:space="preserve">   x     </w:t>
                            </w:r>
                          </w:p>
                          <w:p w14:paraId="0E286738" w14:textId="77777777" w:rsidR="008C7C9B" w:rsidRDefault="008C7C9B" w:rsidP="008C7C9B"/>
                        </w:txbxContent>
                      </v:textbox>
                      <w10:wrap anchorx="margin"/>
                    </v:shape>
                  </w:pict>
                </mc:Fallback>
              </mc:AlternateContent>
            </w:r>
            <w:r w:rsidRPr="00B03DEC">
              <w:rPr>
                <w:rFonts w:asciiTheme="minorHAnsi" w:eastAsia="Arial Unicode MS" w:hAnsiTheme="minorHAnsi" w:cstheme="minorHAnsi"/>
                <w:b/>
                <w:sz w:val="22"/>
                <w:szCs w:val="22"/>
              </w:rPr>
              <w:t xml:space="preserve">      </w:t>
            </w:r>
          </w:p>
          <w:p w14:paraId="0AACBACD" w14:textId="77777777" w:rsidR="008C7C9B" w:rsidRPr="00B03DEC" w:rsidRDefault="008C7C9B" w:rsidP="00790B05">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86F4F6" w14:textId="77777777" w:rsidR="008C7C9B" w:rsidRPr="00B03DEC" w:rsidRDefault="008C7C9B" w:rsidP="00790B05">
            <w:pPr>
              <w:pStyle w:val="Bezproreda"/>
            </w:pPr>
            <w:r w:rsidRPr="00B03DEC">
              <w:rPr>
                <w:rFonts w:asciiTheme="minorHAnsi" w:eastAsia="Arial Unicode MS" w:hAnsiTheme="minorHAnsi" w:cstheme="minorHAnsi"/>
                <w:bCs/>
                <w:sz w:val="22"/>
                <w:szCs w:val="22"/>
              </w:rPr>
              <w:t>Ciljana vrijednost projekta:</w:t>
            </w:r>
          </w:p>
        </w:tc>
      </w:tr>
      <w:tr w:rsidR="00AC1F3A" w:rsidRPr="00ED498C" w14:paraId="327FC85E" w14:textId="77777777" w:rsidTr="00790B05">
        <w:trPr>
          <w:trHeight w:val="48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EF3F9B0" w14:textId="77777777" w:rsidR="00AC1F3A" w:rsidRPr="00416B4E" w:rsidRDefault="00AC1F3A" w:rsidP="00790B05">
            <w:pPr>
              <w:pStyle w:val="Bezproreda"/>
              <w:tabs>
                <w:tab w:val="left" w:pos="3570"/>
              </w:tabs>
              <w:rPr>
                <w:rFonts w:asciiTheme="minorHAnsi" w:eastAsia="Arial Unicode MS" w:hAnsiTheme="minorHAnsi" w:cstheme="minorHAnsi"/>
                <w:bCs/>
                <w:i/>
                <w:iCs/>
                <w:sz w:val="20"/>
                <w:szCs w:val="20"/>
              </w:rPr>
            </w:pPr>
            <w:r w:rsidRPr="00416B4E">
              <w:rPr>
                <w:rFonts w:asciiTheme="minorHAnsi" w:eastAsia="Arial Unicode MS" w:hAnsiTheme="minorHAnsi" w:cstheme="minorHAnsi"/>
                <w:bCs/>
                <w:i/>
                <w:iCs/>
                <w:sz w:val="20"/>
                <w:szCs w:val="20"/>
              </w:rPr>
              <w:t xml:space="preserve">Uputa: </w:t>
            </w:r>
          </w:p>
          <w:p w14:paraId="10BE857F" w14:textId="77777777" w:rsidR="00AC1F3A" w:rsidRPr="00416B4E" w:rsidRDefault="00AC1F3A" w:rsidP="00790B05">
            <w:pPr>
              <w:pStyle w:val="Bezproreda"/>
              <w:tabs>
                <w:tab w:val="left" w:pos="3570"/>
              </w:tabs>
              <w:rPr>
                <w:rFonts w:asciiTheme="minorHAnsi" w:eastAsia="Arial Unicode MS" w:hAnsiTheme="minorHAnsi" w:cstheme="minorHAnsi"/>
                <w:bCs/>
                <w:i/>
                <w:iCs/>
                <w:sz w:val="20"/>
                <w:szCs w:val="20"/>
                <w:u w:val="single"/>
              </w:rPr>
            </w:pPr>
            <w:r w:rsidRPr="00416B4E">
              <w:rPr>
                <w:rFonts w:asciiTheme="minorHAnsi" w:eastAsia="Arial Unicode MS" w:hAnsiTheme="minorHAnsi" w:cstheme="minorHAnsi"/>
                <w:bCs/>
                <w:i/>
                <w:iCs/>
                <w:sz w:val="20"/>
                <w:szCs w:val="20"/>
              </w:rPr>
              <w:t xml:space="preserve">Doprinos ovom pokazatelju rezultata može se ostvariti za produktivna ulaganja u materijalnu i nematerijalnu imovinu, uključujući primjenu novih tehnologija, metoda i sličnih rješenja, koja doprinose modernizaciji i restrukturiranju </w:t>
            </w:r>
            <w:r w:rsidRPr="00416B4E">
              <w:rPr>
                <w:rFonts w:asciiTheme="minorHAnsi" w:eastAsia="Arial Unicode MS" w:hAnsiTheme="minorHAnsi" w:cstheme="minorHAnsi"/>
                <w:b/>
                <w:i/>
                <w:iCs/>
                <w:sz w:val="20"/>
                <w:szCs w:val="20"/>
              </w:rPr>
              <w:t>primarne poljoprivredne proizvodnje</w:t>
            </w:r>
            <w:r w:rsidRPr="00416B4E">
              <w:rPr>
                <w:rFonts w:asciiTheme="minorHAnsi" w:eastAsia="Arial Unicode MS" w:hAnsiTheme="minorHAnsi" w:cstheme="minorHAnsi"/>
                <w:bCs/>
                <w:i/>
                <w:iCs/>
                <w:sz w:val="20"/>
                <w:szCs w:val="20"/>
              </w:rPr>
              <w:t xml:space="preserve">. </w:t>
            </w:r>
            <w:r w:rsidRPr="00416B4E">
              <w:rPr>
                <w:rFonts w:asciiTheme="minorHAnsi" w:eastAsia="Arial Unicode MS" w:hAnsiTheme="minorHAnsi" w:cstheme="minorHAnsi"/>
                <w:bCs/>
                <w:i/>
                <w:iCs/>
                <w:sz w:val="20"/>
                <w:szCs w:val="20"/>
                <w:u w:val="single"/>
              </w:rPr>
              <w:t xml:space="preserve">Aktivnosti stjecanja znanja i vještina ne doprinose ostvarenju ovog pokazatelja rezultata. </w:t>
            </w:r>
          </w:p>
          <w:p w14:paraId="78140138" w14:textId="77777777" w:rsidR="00AC1F3A" w:rsidRPr="00416B4E" w:rsidRDefault="00AC1F3A" w:rsidP="00790B05">
            <w:pPr>
              <w:pStyle w:val="Bezproreda"/>
              <w:tabs>
                <w:tab w:val="left" w:pos="3570"/>
              </w:tabs>
              <w:rPr>
                <w:rFonts w:asciiTheme="minorHAnsi" w:eastAsia="Arial Unicode MS" w:hAnsiTheme="minorHAnsi" w:cstheme="minorHAnsi"/>
                <w:bCs/>
                <w:i/>
                <w:iCs/>
                <w:sz w:val="20"/>
                <w:szCs w:val="20"/>
              </w:rPr>
            </w:pPr>
            <w:r w:rsidRPr="00416B4E">
              <w:rPr>
                <w:rFonts w:asciiTheme="minorHAnsi" w:eastAsia="Arial Unicode MS" w:hAnsiTheme="minorHAnsi" w:cstheme="minorHAnsi"/>
                <w:bCs/>
                <w:i/>
                <w:iCs/>
                <w:sz w:val="20"/>
                <w:szCs w:val="20"/>
              </w:rPr>
              <w:t>Navedite projektne aktivnosti koje doprinose ovom pokazatelju. Isto mora biti usklađeno s Obrascem 2</w:t>
            </w:r>
            <w:r>
              <w:rPr>
                <w:rFonts w:asciiTheme="minorHAnsi" w:eastAsia="Arial Unicode MS" w:hAnsiTheme="minorHAnsi" w:cstheme="minorHAnsi"/>
                <w:bCs/>
                <w:i/>
                <w:iCs/>
                <w:sz w:val="20"/>
                <w:szCs w:val="20"/>
              </w:rPr>
              <w:t>.</w:t>
            </w:r>
            <w:r w:rsidRPr="00416B4E">
              <w:rPr>
                <w:rFonts w:asciiTheme="minorHAnsi" w:eastAsia="Arial Unicode MS" w:hAnsiTheme="minorHAnsi" w:cstheme="minorHAnsi"/>
                <w:bCs/>
                <w:i/>
                <w:iCs/>
                <w:sz w:val="20"/>
                <w:szCs w:val="20"/>
              </w:rPr>
              <w:t xml:space="preserve"> Plan projektnih aktivnosti. U ciljanu vrijednost projekta unesite njihov ukupan broj (zbroj aktivnosti ulaganja u modernizaciju, isključujući aktivnosti stjecanja znanja i vještina).  </w:t>
            </w:r>
          </w:p>
        </w:tc>
      </w:tr>
      <w:tr w:rsidR="008F15B4" w:rsidRPr="00ED498C" w14:paraId="6B32FE97"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1A0EAE8" w14:textId="77777777" w:rsidR="008F15B4" w:rsidRDefault="00C9696A" w:rsidP="00EF787B">
            <w:pPr>
              <w:snapToGrid w:val="0"/>
              <w:rPr>
                <w:rFonts w:eastAsia="Arial Unicode MS"/>
                <w:i/>
                <w:sz w:val="20"/>
                <w:szCs w:val="20"/>
              </w:rPr>
            </w:pPr>
            <w:r w:rsidRPr="00EF787B">
              <w:rPr>
                <w:rFonts w:eastAsia="Arial Unicode MS"/>
                <w:i/>
                <w:sz w:val="20"/>
                <w:szCs w:val="20"/>
              </w:rPr>
              <w:t>Obrazloženje</w:t>
            </w:r>
            <w:r w:rsidRPr="00C9696A">
              <w:rPr>
                <w:rFonts w:eastAsia="Arial Unicode MS"/>
                <w:i/>
                <w:sz w:val="20"/>
                <w:szCs w:val="20"/>
              </w:rPr>
              <w:t>:</w:t>
            </w:r>
          </w:p>
          <w:p w14:paraId="2B38858E" w14:textId="77777777" w:rsidR="00686D24" w:rsidRDefault="00686D24" w:rsidP="00EF787B">
            <w:pPr>
              <w:snapToGrid w:val="0"/>
              <w:rPr>
                <w:rFonts w:eastAsia="Arial Unicode MS"/>
                <w:i/>
                <w:sz w:val="20"/>
                <w:szCs w:val="20"/>
              </w:rPr>
            </w:pPr>
          </w:p>
          <w:p w14:paraId="676E65A5" w14:textId="77777777" w:rsidR="00686D24" w:rsidRDefault="00686D24" w:rsidP="00EF787B">
            <w:pPr>
              <w:snapToGrid w:val="0"/>
              <w:rPr>
                <w:rFonts w:eastAsia="Arial Unicode MS"/>
                <w:i/>
                <w:sz w:val="20"/>
                <w:szCs w:val="20"/>
              </w:rPr>
            </w:pPr>
          </w:p>
          <w:p w14:paraId="1FB8BD9C" w14:textId="77777777" w:rsidR="00686D24" w:rsidRDefault="00686D24" w:rsidP="00EF787B">
            <w:pPr>
              <w:snapToGrid w:val="0"/>
              <w:rPr>
                <w:rFonts w:eastAsia="Arial Unicode MS"/>
                <w:i/>
                <w:sz w:val="20"/>
                <w:szCs w:val="20"/>
              </w:rPr>
            </w:pPr>
          </w:p>
          <w:p w14:paraId="256416CF" w14:textId="77777777" w:rsidR="00686D24" w:rsidRDefault="00686D24" w:rsidP="00EF787B">
            <w:pPr>
              <w:snapToGrid w:val="0"/>
              <w:rPr>
                <w:rFonts w:eastAsia="Arial Unicode MS"/>
                <w:i/>
                <w:sz w:val="20"/>
                <w:szCs w:val="20"/>
              </w:rPr>
            </w:pPr>
          </w:p>
          <w:p w14:paraId="2384A17E" w14:textId="77777777" w:rsidR="00686D24" w:rsidRDefault="00686D24" w:rsidP="00EF787B">
            <w:pPr>
              <w:snapToGrid w:val="0"/>
              <w:rPr>
                <w:rFonts w:eastAsia="Arial Unicode MS"/>
                <w:i/>
                <w:sz w:val="20"/>
                <w:szCs w:val="20"/>
              </w:rPr>
            </w:pPr>
          </w:p>
          <w:p w14:paraId="15C36F5C" w14:textId="77777777" w:rsidR="00686D24" w:rsidRDefault="00686D24" w:rsidP="00EF787B">
            <w:pPr>
              <w:snapToGrid w:val="0"/>
              <w:rPr>
                <w:rFonts w:eastAsia="Arial Unicode MS"/>
                <w:i/>
                <w:sz w:val="20"/>
                <w:szCs w:val="20"/>
              </w:rPr>
            </w:pPr>
          </w:p>
          <w:p w14:paraId="01992527" w14:textId="136A2A3B" w:rsidR="00686D24" w:rsidRPr="00EF787B" w:rsidRDefault="00686D24" w:rsidP="00EF787B">
            <w:pPr>
              <w:snapToGrid w:val="0"/>
              <w:rPr>
                <w:rFonts w:eastAsia="Arial Unicode MS"/>
                <w:i/>
                <w:sz w:val="20"/>
                <w:szCs w:val="20"/>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B45CE62" w:rsidR="00F90E5C" w:rsidRPr="00E7609E" w:rsidRDefault="000D5279" w:rsidP="00F26DBB">
            <w:pPr>
              <w:pStyle w:val="Bezproreda"/>
              <w:jc w:val="both"/>
            </w:pPr>
            <w:r>
              <w:rPr>
                <w:b/>
              </w:rPr>
              <w:lastRenderedPageBreak/>
              <w:t>III.</w:t>
            </w:r>
            <w:r w:rsidR="00E7609E" w:rsidRPr="00F26DBB">
              <w:rPr>
                <w:b/>
              </w:rPr>
              <w:t>11.</w:t>
            </w:r>
            <w:r w:rsidR="00246935">
              <w:rPr>
                <w:b/>
              </w:rPr>
              <w:t>2</w:t>
            </w:r>
            <w:r w:rsidR="00E7609E" w:rsidRPr="00F26DBB">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 xml:space="preserve">SP </w:t>
            </w:r>
            <w:r w:rsidR="00246935">
              <w:rPr>
                <w:b/>
              </w:rPr>
              <w:t xml:space="preserve">8 </w:t>
            </w:r>
            <w:r w:rsidR="00D14EA0" w:rsidRPr="00F26DBB">
              <w:rPr>
                <w:b/>
              </w:rPr>
              <w:t>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286B26C6" w:rsidR="00935917" w:rsidRPr="00F26DBB" w:rsidRDefault="00935917" w:rsidP="00F26DBB">
            <w:pPr>
              <w:suppressAutoHyphens w:val="0"/>
              <w:rPr>
                <w:b/>
                <w:i/>
                <w:iCs/>
                <w:lang w:val="sl-SI"/>
              </w:rPr>
            </w:pPr>
            <w:r w:rsidRPr="00B501D8">
              <w:rPr>
                <w:rFonts w:eastAsia="Arial Unicode MS"/>
                <w:b/>
                <w:sz w:val="20"/>
                <w:szCs w:val="20"/>
                <w:highlight w:val="lightGray"/>
              </w:rPr>
              <w:t>[</w:t>
            </w:r>
            <w:r w:rsidRPr="00B501D8">
              <w:rPr>
                <w:rFonts w:eastAsia="Arial Unicode MS"/>
                <w:sz w:val="20"/>
                <w:szCs w:val="20"/>
                <w:highlight w:val="lightGray"/>
              </w:rPr>
              <w:t>navedeno je primjer</w:t>
            </w:r>
            <w:r w:rsidR="00C0605F" w:rsidRPr="00B501D8">
              <w:rPr>
                <w:rFonts w:eastAsia="Arial Unicode MS"/>
                <w:sz w:val="20"/>
                <w:szCs w:val="20"/>
                <w:highlight w:val="lightGray"/>
              </w:rPr>
              <w:t xml:space="preserve">, </w:t>
            </w:r>
            <w:r w:rsidRPr="00B501D8">
              <w:rPr>
                <w:rFonts w:eastAsia="Arial Unicode MS"/>
                <w:sz w:val="20"/>
                <w:szCs w:val="20"/>
                <w:highlight w:val="lightGray"/>
              </w:rPr>
              <w:t xml:space="preserve">prilagoditi </w:t>
            </w:r>
            <w:r w:rsidR="00C7761F" w:rsidRPr="00B501D8">
              <w:rPr>
                <w:rFonts w:eastAsia="Arial Unicode MS"/>
                <w:sz w:val="20"/>
                <w:szCs w:val="20"/>
                <w:highlight w:val="lightGray"/>
              </w:rPr>
              <w:t xml:space="preserve">sukladno </w:t>
            </w:r>
            <w:r w:rsidRPr="00B501D8">
              <w:rPr>
                <w:rFonts w:eastAsia="Arial Unicode MS"/>
                <w:sz w:val="20"/>
                <w:szCs w:val="20"/>
                <w:highlight w:val="lightGray"/>
              </w:rPr>
              <w:t>LRS</w:t>
            </w:r>
            <w:r w:rsidRPr="00B501D8">
              <w:rPr>
                <w:rFonts w:eastAsia="Arial Unicode MS"/>
                <w:b/>
                <w:sz w:val="20"/>
                <w:szCs w:val="20"/>
              </w:rPr>
              <w:t>]</w:t>
            </w:r>
            <w:r w:rsidRPr="00F26DBB">
              <w:rPr>
                <w:b/>
                <w:i/>
                <w:iCs/>
              </w:rPr>
              <w:t xml:space="preserve"> </w:t>
            </w:r>
          </w:p>
        </w:tc>
      </w:tr>
      <w:tr w:rsidR="00421650" w:rsidRPr="00ED498C" w14:paraId="3368A0AF" w14:textId="77777777" w:rsidTr="00790B05">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0752BDC" w14:textId="2FA6740F" w:rsidR="0074360A" w:rsidRPr="0074360A" w:rsidRDefault="00421650" w:rsidP="0074360A">
            <w:pPr>
              <w:pStyle w:val="Bezproreda"/>
              <w:jc w:val="both"/>
              <w:rPr>
                <w:b/>
                <w:bCs/>
                <w:iCs/>
                <w:sz w:val="22"/>
                <w:szCs w:val="22"/>
              </w:rPr>
            </w:pPr>
            <w:r w:rsidRPr="00F26DBB">
              <w:rPr>
                <w:sz w:val="22"/>
                <w:szCs w:val="22"/>
              </w:rPr>
              <w:t>Naziv pokazatelja:</w:t>
            </w:r>
            <w:r w:rsidR="00AA39FF">
              <w:rPr>
                <w:sz w:val="22"/>
                <w:szCs w:val="22"/>
              </w:rPr>
              <w:t xml:space="preserve"> </w:t>
            </w:r>
            <w:r w:rsidR="0074360A" w:rsidRPr="0074360A">
              <w:rPr>
                <w:b/>
                <w:bCs/>
                <w:iCs/>
                <w:sz w:val="22"/>
                <w:szCs w:val="22"/>
              </w:rPr>
              <w:t>R.37 Rast i radna mjesta u ruralnim područjima</w:t>
            </w:r>
          </w:p>
          <w:p w14:paraId="213F28EA" w14:textId="1A205E08" w:rsidR="00421650" w:rsidRPr="00EB6FED" w:rsidRDefault="0074360A" w:rsidP="0074360A">
            <w:pPr>
              <w:pStyle w:val="Bezproreda"/>
              <w:jc w:val="both"/>
            </w:pPr>
            <w:r w:rsidRPr="0074360A">
              <w:rPr>
                <w:iCs/>
                <w:sz w:val="22"/>
                <w:szCs w:val="22"/>
              </w:rPr>
              <w:t>Mjerna jedinica LRS/SP ZPP i LAG natječaja: Broj otvorenih radnih mjesta u ekvivalentu punog radnog vremena (FTE)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0F115C12" w14:textId="77777777" w:rsidR="00421650" w:rsidRDefault="00421650" w:rsidP="00790B05">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2736" behindDoc="0" locked="0" layoutInCell="1" allowOverlap="1" wp14:anchorId="4FE93057" wp14:editId="3FF0607B">
                      <wp:simplePos x="0" y="0"/>
                      <wp:positionH relativeFrom="margin">
                        <wp:posOffset>479260</wp:posOffset>
                      </wp:positionH>
                      <wp:positionV relativeFrom="paragraph">
                        <wp:posOffset>70806</wp:posOffset>
                      </wp:positionV>
                      <wp:extent cx="522514" cy="366551"/>
                      <wp:effectExtent l="0" t="0" r="11430" b="14605"/>
                      <wp:wrapNone/>
                      <wp:docPr id="85902304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028970A9" w14:textId="77777777" w:rsidR="00421650" w:rsidRDefault="00421650" w:rsidP="0042165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93057" id="_x0000_s1042" type="#_x0000_t202" style="position:absolute;margin-left:37.75pt;margin-top:5.6pt;width:41.15pt;height:28.8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6kVVZU8CAACtBAAADgAAAAAAAAAAAAAAAAAuAgAAZHJzL2Uyb0RvYy54bWxQSwECLQAUAAYA&#10;CAAAACEAH1ack98AAAAIAQAADwAAAAAAAAAAAAAAAACpBAAAZHJzL2Rvd25yZXYueG1sUEsFBgAA&#10;AAAEAAQA8wAAALUFAAAAAA==&#10;" fillcolor="window" strokeweight=".5pt">
                      <v:path arrowok="t"/>
                      <v:textbox>
                        <w:txbxContent>
                          <w:p w14:paraId="028970A9" w14:textId="77777777" w:rsidR="00421650" w:rsidRDefault="00421650" w:rsidP="00421650">
                            <w:pPr>
                              <w:jc w:val="center"/>
                            </w:pPr>
                          </w:p>
                        </w:txbxContent>
                      </v:textbox>
                      <w10:wrap anchorx="margin"/>
                    </v:shape>
                  </w:pict>
                </mc:Fallback>
              </mc:AlternateContent>
            </w:r>
            <w:r>
              <w:rPr>
                <w:rFonts w:eastAsia="Arial Unicode MS"/>
                <w:b/>
                <w:sz w:val="22"/>
                <w:szCs w:val="22"/>
              </w:rPr>
              <w:t xml:space="preserve">     </w:t>
            </w:r>
          </w:p>
          <w:p w14:paraId="2805E7D2" w14:textId="77777777" w:rsidR="00421650" w:rsidRPr="00F26DBB" w:rsidRDefault="00421650" w:rsidP="00790B05">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9B2F7F" w14:textId="77777777" w:rsidR="00421650" w:rsidRDefault="00421650" w:rsidP="00790B05">
            <w:pPr>
              <w:pStyle w:val="Bezproreda"/>
              <w:rPr>
                <w:bCs/>
              </w:rPr>
            </w:pPr>
            <w:r w:rsidRPr="00322E3A">
              <w:rPr>
                <w:rFonts w:eastAsia="Arial Unicode MS"/>
                <w:bCs/>
                <w:sz w:val="22"/>
                <w:szCs w:val="22"/>
              </w:rPr>
              <w:t>Ciljana vrijednost projekta:</w:t>
            </w:r>
          </w:p>
          <w:p w14:paraId="2D79C433" w14:textId="77777777" w:rsidR="00421650" w:rsidRPr="00322E3A" w:rsidRDefault="00421650" w:rsidP="00790B05">
            <w:pPr>
              <w:pStyle w:val="Bezproreda"/>
              <w:rPr>
                <w:bCs/>
              </w:rPr>
            </w:pPr>
          </w:p>
        </w:tc>
      </w:tr>
      <w:tr w:rsidR="008D7011" w:rsidRPr="008D7011" w14:paraId="3763B8F8" w14:textId="77777777" w:rsidTr="00790B05">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cPr>
          <w:p w14:paraId="7D656F17" w14:textId="7C4A2A76" w:rsidR="008D7011" w:rsidRPr="00F53CC1" w:rsidRDefault="008D7011" w:rsidP="00F53CC1">
            <w:pPr>
              <w:suppressAutoHyphens w:val="0"/>
              <w:spacing w:after="160"/>
              <w:jc w:val="both"/>
              <w:rPr>
                <w:rFonts w:ascii="Calibri" w:hAnsi="Calibri" w:cs="Calibri"/>
                <w:i/>
                <w:iCs/>
                <w:sz w:val="20"/>
                <w:szCs w:val="20"/>
              </w:rPr>
            </w:pPr>
            <w:r w:rsidRPr="00F53CC1">
              <w:rPr>
                <w:rFonts w:ascii="Calibri" w:hAnsi="Calibri" w:cs="Calibri"/>
                <w:i/>
                <w:iCs/>
                <w:sz w:val="20"/>
                <w:szCs w:val="20"/>
              </w:rPr>
              <w:t xml:space="preserve">Uputa: </w:t>
            </w:r>
            <w:r w:rsidRPr="00F53CC1">
              <w:rPr>
                <w:rFonts w:ascii="Calibri" w:hAnsi="Calibri" w:cs="Calibri"/>
                <w:i/>
                <w:iCs/>
                <w:sz w:val="20"/>
                <w:szCs w:val="20"/>
              </w:rPr>
              <w:br/>
              <w:t xml:space="preserve">Obrazložite na koji način projekt doprinosi stvaranju novih radnih mjesta (puno radno vrijeme). U obrazloženju obavezno navesti broj i vrstu radnih mjesta. Ostvarenje ovog pokazatelja dokazuje se odgovarajućom dokumentacijom prilikom podnošenja konačnog zahtjeva za isplatu. </w:t>
            </w:r>
          </w:p>
        </w:tc>
      </w:tr>
      <w:tr w:rsidR="00421650" w:rsidRPr="00ED498C" w14:paraId="65E629E7" w14:textId="77777777" w:rsidTr="00421650">
        <w:trPr>
          <w:trHeight w:val="968"/>
        </w:trPr>
        <w:tc>
          <w:tcPr>
            <w:tcW w:w="9498" w:type="dxa"/>
            <w:gridSpan w:val="4"/>
            <w:tcBorders>
              <w:top w:val="single" w:sz="4" w:space="0" w:color="000000"/>
              <w:left w:val="single" w:sz="4" w:space="0" w:color="000000"/>
              <w:bottom w:val="single" w:sz="4" w:space="0" w:color="000000"/>
              <w:right w:val="single" w:sz="4" w:space="0" w:color="000000"/>
            </w:tcBorders>
          </w:tcPr>
          <w:p w14:paraId="2C87957F" w14:textId="77777777" w:rsidR="008D7011" w:rsidRPr="008D7011" w:rsidRDefault="008D7011" w:rsidP="008D7011">
            <w:pPr>
              <w:pStyle w:val="Bezproreda"/>
              <w:jc w:val="both"/>
              <w:rPr>
                <w:bCs/>
                <w:i/>
                <w:sz w:val="20"/>
                <w:szCs w:val="20"/>
              </w:rPr>
            </w:pPr>
            <w:r w:rsidRPr="008D7011">
              <w:rPr>
                <w:bCs/>
                <w:i/>
                <w:sz w:val="20"/>
                <w:szCs w:val="20"/>
              </w:rPr>
              <w:t xml:space="preserve">Obrazloženje: </w:t>
            </w:r>
          </w:p>
          <w:p w14:paraId="1CC5A8B7" w14:textId="18706A04" w:rsidR="00421650" w:rsidRDefault="00421650" w:rsidP="00F26DBB">
            <w:pPr>
              <w:pStyle w:val="Bezproreda"/>
              <w:jc w:val="both"/>
              <w:rPr>
                <w:b/>
              </w:rPr>
            </w:pPr>
          </w:p>
        </w:tc>
      </w:tr>
      <w:tr w:rsidR="00915DF6" w14:paraId="4FB01445" w14:textId="77777777" w:rsidTr="00790B05">
        <w:tblPrEx>
          <w:tblLook w:val="04A0" w:firstRow="1" w:lastRow="0" w:firstColumn="1" w:lastColumn="0" w:noHBand="0" w:noVBand="1"/>
        </w:tblPrEx>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2F3C7ABF" w14:textId="77777777" w:rsidR="00915DF6" w:rsidRDefault="00915DF6" w:rsidP="00790B05">
            <w:pPr>
              <w:pStyle w:val="Bezproreda"/>
              <w:spacing w:line="256" w:lineRule="auto"/>
              <w:rPr>
                <w:rFonts w:asciiTheme="minorHAnsi" w:hAnsiTheme="minorHAnsi" w:cstheme="minorHAnsi"/>
                <w:b/>
                <w:bCs/>
                <w:sz w:val="22"/>
                <w:szCs w:val="22"/>
              </w:rPr>
            </w:pPr>
            <w:r w:rsidRPr="00A944AD">
              <w:rPr>
                <w:rFonts w:asciiTheme="minorHAnsi" w:hAnsiTheme="minorHAnsi" w:cstheme="minorHAnsi"/>
                <w:sz w:val="22"/>
                <w:szCs w:val="22"/>
              </w:rPr>
              <w:t xml:space="preserve">Naziv pokazatelja: </w:t>
            </w:r>
            <w:r w:rsidRPr="00A944AD">
              <w:rPr>
                <w:rFonts w:asciiTheme="minorHAnsi" w:hAnsiTheme="minorHAnsi" w:cstheme="minorHAnsi"/>
                <w:b/>
                <w:bCs/>
                <w:sz w:val="22"/>
                <w:szCs w:val="22"/>
              </w:rPr>
              <w:t xml:space="preserve">R.39 Razvoj ruralnog gospodarstva  </w:t>
            </w:r>
          </w:p>
          <w:p w14:paraId="3E3DB592" w14:textId="77777777" w:rsidR="00915DF6" w:rsidRPr="00F302E3" w:rsidRDefault="00915DF6" w:rsidP="00790B05">
            <w:pPr>
              <w:pStyle w:val="Bezproreda"/>
              <w:spacing w:line="256" w:lineRule="auto"/>
              <w:rPr>
                <w:rFonts w:asciiTheme="minorHAnsi" w:hAnsiTheme="minorHAnsi" w:cstheme="minorHAnsi"/>
                <w:b/>
                <w:bCs/>
                <w:color w:val="EE0000"/>
                <w:sz w:val="22"/>
                <w:szCs w:val="22"/>
              </w:rPr>
            </w:pPr>
            <w:r w:rsidRPr="00F302E3">
              <w:rPr>
                <w:rFonts w:asciiTheme="minorHAnsi" w:hAnsiTheme="minorHAnsi" w:cstheme="minorHAnsi"/>
                <w:b/>
                <w:bCs/>
                <w:color w:val="EE0000"/>
                <w:sz w:val="22"/>
                <w:szCs w:val="22"/>
              </w:rPr>
              <w:t xml:space="preserve">Mjerna jedinica LRS/SP ZPP: </w:t>
            </w:r>
            <w:r w:rsidRPr="00F302E3">
              <w:rPr>
                <w:rFonts w:ascii="Calibri" w:hAnsi="Calibri" w:cs="Calibri"/>
                <w:b/>
                <w:bCs/>
                <w:color w:val="EE0000"/>
              </w:rPr>
              <w:t>Broj poduzeća</w:t>
            </w:r>
          </w:p>
          <w:p w14:paraId="606B871E" w14:textId="709D9073" w:rsidR="00915DF6" w:rsidRPr="00A944AD" w:rsidRDefault="00915DF6" w:rsidP="00790B05">
            <w:pPr>
              <w:pStyle w:val="Bezproreda"/>
              <w:spacing w:line="256" w:lineRule="auto"/>
              <w:rPr>
                <w:rFonts w:asciiTheme="minorHAnsi" w:hAnsiTheme="minorHAnsi" w:cstheme="minorHAnsi"/>
              </w:rPr>
            </w:pP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2B6504" w14:textId="77777777" w:rsidR="00915DF6" w:rsidRPr="00A944AD" w:rsidRDefault="00915DF6" w:rsidP="00790B05">
            <w:pPr>
              <w:pStyle w:val="Bezproreda"/>
              <w:spacing w:line="256" w:lineRule="auto"/>
              <w:jc w:val="both"/>
              <w:rPr>
                <w:rFonts w:asciiTheme="minorHAnsi" w:eastAsia="Arial Unicode MS" w:hAnsiTheme="minorHAnsi" w:cstheme="minorHAnsi"/>
                <w:b/>
                <w:sz w:val="22"/>
                <w:szCs w:val="22"/>
              </w:rPr>
            </w:pPr>
            <w:r w:rsidRPr="00FC5CC1">
              <w:rPr>
                <w:rFonts w:asciiTheme="minorHAnsi" w:hAnsiTheme="minorHAnsi" w:cstheme="minorHAnsi"/>
                <w:noProof/>
              </w:rPr>
              <mc:AlternateContent>
                <mc:Choice Requires="wps">
                  <w:drawing>
                    <wp:anchor distT="0" distB="0" distL="114300" distR="114300" simplePos="0" relativeHeight="251902976" behindDoc="0" locked="0" layoutInCell="1" allowOverlap="1" wp14:anchorId="520EFAEE" wp14:editId="23BD6656">
                      <wp:simplePos x="0" y="0"/>
                      <wp:positionH relativeFrom="margin">
                        <wp:posOffset>583565</wp:posOffset>
                      </wp:positionH>
                      <wp:positionV relativeFrom="paragraph">
                        <wp:posOffset>100965</wp:posOffset>
                      </wp:positionV>
                      <wp:extent cx="391795" cy="339725"/>
                      <wp:effectExtent l="0" t="0" r="27305" b="22225"/>
                      <wp:wrapNone/>
                      <wp:docPr id="301701977" name="Tekstni okvir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EF2F683" w14:textId="77777777" w:rsidR="00915DF6" w:rsidRDefault="00915DF6" w:rsidP="00915DF6">
                                  <w:pPr>
                                    <w:rPr>
                                      <w:sz w:val="32"/>
                                      <w:szCs w:val="32"/>
                                    </w:rPr>
                                  </w:pPr>
                                  <w:r>
                                    <w:rPr>
                                      <w:sz w:val="32"/>
                                      <w:szCs w:val="32"/>
                                    </w:rPr>
                                    <w:t xml:space="preserve">   x     </w:t>
                                  </w:r>
                                </w:p>
                                <w:p w14:paraId="59E7DE00" w14:textId="77777777" w:rsidR="00915DF6" w:rsidRDefault="00915DF6" w:rsidP="00915DF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EFAEE" id="Tekstni okvir 48" o:spid="_x0000_s1044" type="#_x0000_t202" style="position:absolute;left:0;text-align:left;margin-left:45.95pt;margin-top:7.95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3bhbbk8CAAClBAAADgAAAAAAAAAAAAAAAAAuAgAAZHJzL2Uyb0RvYy54bWxQSwECLQAUAAYA&#10;CAAAACEAKx7+kd8AAAAIAQAADwAAAAAAAAAAAAAAAACpBAAAZHJzL2Rvd25yZXYueG1sUEsFBgAA&#10;AAAEAAQA8wAAALUFAAAAAA==&#10;" fillcolor="window" strokeweight=".5pt">
                      <v:path arrowok="t"/>
                      <v:textbox>
                        <w:txbxContent>
                          <w:p w14:paraId="4EF2F683" w14:textId="77777777" w:rsidR="00915DF6" w:rsidRDefault="00915DF6" w:rsidP="00915DF6">
                            <w:pPr>
                              <w:rPr>
                                <w:sz w:val="32"/>
                                <w:szCs w:val="32"/>
                              </w:rPr>
                            </w:pPr>
                            <w:r>
                              <w:rPr>
                                <w:sz w:val="32"/>
                                <w:szCs w:val="32"/>
                              </w:rPr>
                              <w:t xml:space="preserve">   x     </w:t>
                            </w:r>
                          </w:p>
                          <w:p w14:paraId="59E7DE00" w14:textId="77777777" w:rsidR="00915DF6" w:rsidRDefault="00915DF6" w:rsidP="00915DF6"/>
                        </w:txbxContent>
                      </v:textbox>
                      <w10:wrap anchorx="margin"/>
                    </v:shape>
                  </w:pict>
                </mc:Fallback>
              </mc:AlternateContent>
            </w:r>
            <w:r w:rsidRPr="00A944AD">
              <w:rPr>
                <w:rFonts w:asciiTheme="minorHAnsi" w:eastAsia="Arial Unicode MS" w:hAnsiTheme="minorHAnsi" w:cstheme="minorHAnsi"/>
                <w:b/>
                <w:sz w:val="22"/>
                <w:szCs w:val="22"/>
              </w:rPr>
              <w:t xml:space="preserve">      </w:t>
            </w:r>
          </w:p>
          <w:p w14:paraId="53CEF922" w14:textId="77777777" w:rsidR="00915DF6" w:rsidRPr="00A944AD" w:rsidRDefault="00915DF6" w:rsidP="00790B05">
            <w:pPr>
              <w:pStyle w:val="Bezproreda"/>
              <w:spacing w:line="256" w:lineRule="auto"/>
              <w:jc w:val="both"/>
              <w:rPr>
                <w:rFonts w:asciiTheme="minorHAnsi" w:eastAsia="Arial Unicode MS" w:hAnsiTheme="minorHAnsi" w:cstheme="minorHAnsi"/>
                <w:b/>
                <w:sz w:val="22"/>
                <w:szCs w:val="22"/>
              </w:rPr>
            </w:pPr>
            <w:r w:rsidRPr="00A944AD">
              <w:rPr>
                <w:rFonts w:asciiTheme="minorHAnsi" w:eastAsia="Arial Unicode MS" w:hAnsiTheme="minorHAnsi" w:cstheme="minorHAnsi"/>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386D69" w14:textId="77777777" w:rsidR="00915DF6" w:rsidRPr="00A944AD" w:rsidRDefault="00915DF6" w:rsidP="00790B05">
            <w:pPr>
              <w:pStyle w:val="Bezproreda"/>
              <w:spacing w:line="256" w:lineRule="auto"/>
              <w:jc w:val="both"/>
              <w:rPr>
                <w:rFonts w:asciiTheme="minorHAnsi" w:eastAsia="Arial Unicode MS" w:hAnsiTheme="minorHAnsi" w:cstheme="minorHAnsi"/>
                <w:bCs/>
                <w:sz w:val="22"/>
                <w:szCs w:val="22"/>
              </w:rPr>
            </w:pPr>
            <w:r w:rsidRPr="00A944AD">
              <w:rPr>
                <w:rFonts w:asciiTheme="minorHAnsi" w:eastAsia="Arial Unicode MS" w:hAnsiTheme="minorHAnsi" w:cstheme="minorHAnsi"/>
                <w:bCs/>
                <w:sz w:val="22"/>
                <w:szCs w:val="22"/>
              </w:rPr>
              <w:t>Ciljana vrijednost projekta:</w:t>
            </w:r>
          </w:p>
          <w:p w14:paraId="7DCA29BC" w14:textId="77777777" w:rsidR="00915DF6" w:rsidRPr="00A944AD" w:rsidRDefault="00915DF6" w:rsidP="00790B05">
            <w:pPr>
              <w:snapToGrid w:val="0"/>
              <w:spacing w:line="256" w:lineRule="auto"/>
              <w:ind w:left="284"/>
              <w:jc w:val="both"/>
              <w:rPr>
                <w:rFonts w:asciiTheme="minorHAnsi" w:hAnsiTheme="minorHAnsi" w:cstheme="minorHAnsi"/>
                <w:bCs/>
                <w:sz w:val="22"/>
              </w:rPr>
            </w:pPr>
          </w:p>
        </w:tc>
      </w:tr>
      <w:tr w:rsidR="00915DF6" w:rsidRPr="00ED498C" w14:paraId="6B5C38D9" w14:textId="77777777" w:rsidTr="00790B05">
        <w:trPr>
          <w:trHeight w:val="206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068863" w14:textId="77777777" w:rsidR="00915DF6" w:rsidRPr="00FC5CC1" w:rsidRDefault="00915DF6" w:rsidP="00790B05">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 xml:space="preserve">Uputa: Doprinos ovom pokazatelju rezultata može se ostvariti za produktivna ulaganja u materijalnu i nematerijalnu imovinu, uključujući primjenu novih tehnologija, metoda i sličnih rješenja, koja doprinose modernizaciji prerade poljoprivrednih proizvoda. </w:t>
            </w:r>
            <w:r w:rsidRPr="00FC5CC1">
              <w:rPr>
                <w:rFonts w:asciiTheme="minorHAnsi" w:hAnsiTheme="minorHAnsi" w:cstheme="minorHAnsi"/>
                <w:i/>
                <w:iCs/>
                <w:sz w:val="20"/>
                <w:szCs w:val="20"/>
                <w:u w:val="single"/>
              </w:rPr>
              <w:t>Aktivnosti stjecanja znanja i vještina ne doprinose ostvarenju ovog pokazatelja rezultata</w:t>
            </w:r>
            <w:r w:rsidRPr="00FC5CC1">
              <w:rPr>
                <w:rFonts w:asciiTheme="minorHAnsi" w:hAnsiTheme="minorHAnsi" w:cstheme="minorHAnsi"/>
                <w:i/>
                <w:iCs/>
                <w:sz w:val="20"/>
                <w:szCs w:val="20"/>
              </w:rPr>
              <w:t xml:space="preserve">. </w:t>
            </w:r>
          </w:p>
          <w:p w14:paraId="62AB1854" w14:textId="77777777" w:rsidR="00915DF6" w:rsidRPr="002E3AE5" w:rsidRDefault="00915DF6" w:rsidP="00790B05">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Navedite projektne aktivnosti koje doprinose ovom pokazatelju. Isto mora biti usklađeno s Obrascem 2</w:t>
            </w:r>
            <w:r>
              <w:rPr>
                <w:rFonts w:asciiTheme="minorHAnsi" w:hAnsiTheme="minorHAnsi" w:cstheme="minorHAnsi"/>
                <w:i/>
                <w:iCs/>
                <w:sz w:val="20"/>
                <w:szCs w:val="20"/>
              </w:rPr>
              <w:t xml:space="preserve">. </w:t>
            </w:r>
            <w:r w:rsidRPr="002E3AE5">
              <w:rPr>
                <w:rFonts w:asciiTheme="minorHAnsi" w:hAnsiTheme="minorHAnsi" w:cstheme="minorHAnsi"/>
                <w:i/>
                <w:iCs/>
                <w:sz w:val="20"/>
                <w:szCs w:val="20"/>
              </w:rPr>
              <w:t>Plan projektnih aktivnosti. U ciljanu vrijednost projekta unesite njihov ukupan broj (zbroj aktivnosti ulaganja, isključujući aktivnosti stjecanja znanja i vještina).</w:t>
            </w:r>
          </w:p>
          <w:p w14:paraId="58D12A9A" w14:textId="77777777" w:rsidR="00915DF6" w:rsidRPr="00FC5CC1" w:rsidRDefault="00915DF6" w:rsidP="00790B05">
            <w:pPr>
              <w:suppressAutoHyphens w:val="0"/>
              <w:spacing w:after="160" w:line="259" w:lineRule="auto"/>
              <w:rPr>
                <w:rFonts w:asciiTheme="minorHAnsi" w:hAnsiTheme="minorHAnsi" w:cstheme="minorHAnsi"/>
                <w:i/>
                <w:iCs/>
                <w:sz w:val="20"/>
                <w:szCs w:val="20"/>
              </w:rPr>
            </w:pPr>
            <w:r w:rsidRPr="002E3AE5">
              <w:rPr>
                <w:rFonts w:asciiTheme="minorHAnsi" w:hAnsiTheme="minorHAnsi" w:cstheme="minorHAnsi"/>
                <w:i/>
                <w:iCs/>
                <w:sz w:val="20"/>
                <w:szCs w:val="20"/>
              </w:rPr>
              <w:t>Napomena: Ulaganja koja doprinose ovom pokazatelju rezultata, doprinose i pokazatelju</w:t>
            </w:r>
            <w:r>
              <w:rPr>
                <w:rFonts w:asciiTheme="minorHAnsi" w:hAnsiTheme="minorHAnsi" w:cstheme="minorHAnsi"/>
                <w:i/>
                <w:iCs/>
                <w:sz w:val="20"/>
                <w:szCs w:val="20"/>
              </w:rPr>
              <w:t xml:space="preserve"> </w:t>
            </w:r>
            <w:r w:rsidRPr="00FC5CC1">
              <w:rPr>
                <w:rFonts w:asciiTheme="minorHAnsi" w:hAnsiTheme="minorHAnsi" w:cstheme="minorHAnsi"/>
                <w:i/>
                <w:iCs/>
                <w:sz w:val="20"/>
                <w:szCs w:val="20"/>
              </w:rPr>
              <w:t>R.40 - ukoliko se odnose na digitalizaciju i/ili ukoliko su povezana s okolišnim ciljevima i ublažavanjem klimatskih promjena.</w:t>
            </w:r>
          </w:p>
        </w:tc>
      </w:tr>
      <w:tr w:rsidR="00915DF6" w:rsidRPr="00ED498C" w14:paraId="63BC8389" w14:textId="77777777" w:rsidTr="00790B05">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D63EDFD" w14:textId="77777777" w:rsidR="00F302E3" w:rsidRDefault="00915DF6" w:rsidP="00790B05">
            <w:pPr>
              <w:snapToGrid w:val="0"/>
              <w:rPr>
                <w:rFonts w:eastAsia="Arial Unicode MS"/>
                <w:i/>
                <w:sz w:val="20"/>
                <w:szCs w:val="20"/>
              </w:rPr>
            </w:pPr>
            <w:r>
              <w:rPr>
                <w:rFonts w:eastAsia="Arial Unicode MS"/>
                <w:i/>
                <w:sz w:val="20"/>
                <w:szCs w:val="20"/>
              </w:rPr>
              <w:t>Obrazloženje:</w:t>
            </w:r>
          </w:p>
          <w:p w14:paraId="2BB96B75" w14:textId="77777777" w:rsidR="00F302E3" w:rsidRDefault="00F302E3" w:rsidP="00790B05">
            <w:pPr>
              <w:snapToGrid w:val="0"/>
              <w:rPr>
                <w:rFonts w:eastAsia="Arial Unicode MS"/>
                <w:i/>
                <w:sz w:val="20"/>
                <w:szCs w:val="20"/>
              </w:rPr>
            </w:pPr>
          </w:p>
          <w:p w14:paraId="043E0A6A" w14:textId="77777777" w:rsidR="00F302E3" w:rsidRDefault="00F302E3" w:rsidP="00790B05">
            <w:pPr>
              <w:snapToGrid w:val="0"/>
              <w:rPr>
                <w:rFonts w:eastAsia="Arial Unicode MS"/>
                <w:i/>
                <w:sz w:val="20"/>
                <w:szCs w:val="20"/>
              </w:rPr>
            </w:pPr>
          </w:p>
          <w:p w14:paraId="5709E8E2" w14:textId="77777777" w:rsidR="00AA69CA" w:rsidRDefault="00AA69CA" w:rsidP="00790B05">
            <w:pPr>
              <w:snapToGrid w:val="0"/>
              <w:rPr>
                <w:rFonts w:eastAsia="Arial Unicode MS"/>
                <w:i/>
                <w:sz w:val="20"/>
                <w:szCs w:val="20"/>
              </w:rPr>
            </w:pPr>
          </w:p>
          <w:p w14:paraId="4BFDD40B" w14:textId="33AEE167" w:rsidR="00915DF6" w:rsidRPr="00EF787B" w:rsidRDefault="00915DF6" w:rsidP="00790B05">
            <w:pPr>
              <w:snapToGrid w:val="0"/>
              <w:rPr>
                <w:rFonts w:eastAsia="Arial Unicode MS"/>
                <w:i/>
                <w:sz w:val="20"/>
                <w:szCs w:val="20"/>
              </w:rPr>
            </w:pPr>
            <w:r>
              <w:rPr>
                <w:rFonts w:eastAsia="Arial Unicode MS"/>
                <w:i/>
                <w:sz w:val="20"/>
                <w:szCs w:val="20"/>
              </w:rPr>
              <w:t xml:space="preserve"> </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2E64E9" w14:textId="77777777" w:rsidR="00E7609E" w:rsidRDefault="00E7609E" w:rsidP="00B501D8">
            <w:pPr>
              <w:pStyle w:val="Bezproreda"/>
              <w:jc w:val="both"/>
              <w:rPr>
                <w:iCs/>
                <w:sz w:val="22"/>
                <w:szCs w:val="22"/>
              </w:rPr>
            </w:pPr>
            <w:r w:rsidRPr="00F26DBB">
              <w:rPr>
                <w:sz w:val="22"/>
                <w:szCs w:val="22"/>
              </w:rPr>
              <w:t xml:space="preserve">Naziv pokazatelja: </w:t>
            </w:r>
            <w:r w:rsidRPr="00F26DBB">
              <w:rPr>
                <w:iCs/>
                <w:sz w:val="22"/>
                <w:szCs w:val="22"/>
              </w:rPr>
              <w:t>R.4</w:t>
            </w:r>
            <w:r w:rsidR="00A75E8B">
              <w:rPr>
                <w:iCs/>
                <w:sz w:val="22"/>
                <w:szCs w:val="22"/>
              </w:rPr>
              <w:t>0</w:t>
            </w:r>
            <w:r w:rsidRPr="00F26DBB">
              <w:rPr>
                <w:iCs/>
                <w:sz w:val="22"/>
                <w:szCs w:val="22"/>
              </w:rPr>
              <w:t xml:space="preserve"> </w:t>
            </w:r>
            <w:r w:rsidR="00C522F7" w:rsidRPr="00C522F7">
              <w:rPr>
                <w:iCs/>
                <w:sz w:val="22"/>
                <w:szCs w:val="22"/>
              </w:rPr>
              <w:t>Pametna tranzicija ruralnoga gospodarstva</w:t>
            </w:r>
          </w:p>
          <w:p w14:paraId="651AF572" w14:textId="6EC54B89" w:rsidR="00C522F7" w:rsidRPr="00EB6FED" w:rsidRDefault="00C522F7" w:rsidP="00B501D8">
            <w:pPr>
              <w:pStyle w:val="Bezproreda"/>
              <w:jc w:val="both"/>
            </w:pPr>
            <w:r w:rsidRPr="00C522F7">
              <w:rPr>
                <w:sz w:val="22"/>
                <w:szCs w:val="22"/>
              </w:rPr>
              <w:t>Mjerna jedinica LRS/SP ZPP i LAG natječaja:</w:t>
            </w:r>
            <w:r w:rsidR="00246935" w:rsidRPr="00246935">
              <w:rPr>
                <w:rFonts w:asciiTheme="minorHAnsi" w:eastAsiaTheme="minorHAnsi" w:hAnsiTheme="minorHAnsi" w:cstheme="minorHAnsi"/>
                <w:lang w:eastAsia="en-US"/>
              </w:rPr>
              <w:t xml:space="preserve"> </w:t>
            </w:r>
            <w:r w:rsidR="00246935" w:rsidRPr="00246935">
              <w:rPr>
                <w:sz w:val="22"/>
                <w:szCs w:val="22"/>
              </w:rPr>
              <w:t>Projekt doprinosi provedbi koncepta Pametnih sela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5275ED44">
                      <wp:simplePos x="0" y="0"/>
                      <wp:positionH relativeFrom="margin">
                        <wp:posOffset>479260</wp:posOffset>
                      </wp:positionH>
                      <wp:positionV relativeFrom="paragraph">
                        <wp:posOffset>70806</wp:posOffset>
                      </wp:positionV>
                      <wp:extent cx="522514" cy="366551"/>
                      <wp:effectExtent l="0" t="0" r="11430" b="1460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5E742A9" w14:textId="77777777" w:rsidR="003B0F47" w:rsidRDefault="003B0F47" w:rsidP="009C5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_x0000_s1045" type="#_x0000_t202" style="position:absolute;margin-left:37.75pt;margin-top:5.6pt;width:41.15pt;height:28.8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6dzgPk8CAACtBAAADgAAAAAAAAAAAAAAAAAuAgAAZHJzL2Uyb0RvYy54bWxQSwECLQAUAAYA&#10;CAAAACEAH1ack98AAAAIAQAADwAAAAAAAAAAAAAAAACpBAAAZHJzL2Rvd25yZXYueG1sUEsFBgAA&#10;AAAEAAQA8wAAALUFAAAAAA==&#10;" fillcolor="window" strokeweight=".5pt">
                      <v:path arrowok="t"/>
                      <v:textbox>
                        <w:txbxContent>
                          <w:p w14:paraId="75E742A9" w14:textId="77777777" w:rsidR="003B0F47" w:rsidRDefault="003B0F47" w:rsidP="009C5C37">
                            <w:pPr>
                              <w:jc w:val="center"/>
                            </w:pPr>
                          </w:p>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2F79A2" w:rsidRPr="00ED498C" w14:paraId="3CD5985B" w14:textId="77777777" w:rsidTr="00D04F6F">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9466677" w14:textId="77777777" w:rsidR="002F79A2" w:rsidRPr="00322E3A" w:rsidRDefault="002F79A2" w:rsidP="00322E3A">
            <w:pPr>
              <w:pStyle w:val="Bezproreda"/>
              <w:rPr>
                <w:rFonts w:eastAsia="Arial Unicode MS"/>
                <w:bCs/>
                <w:sz w:val="22"/>
                <w:szCs w:val="22"/>
              </w:rPr>
            </w:pPr>
          </w:p>
        </w:tc>
      </w:tr>
      <w:tr w:rsidR="002F79A2" w14:paraId="2C441784" w14:textId="77777777" w:rsidTr="00790B05">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D91B529" w14:textId="77777777" w:rsidR="002F79A2" w:rsidRDefault="002F79A2" w:rsidP="00790B05">
            <w:pPr>
              <w:pStyle w:val="Bezproreda"/>
              <w:spacing w:line="256" w:lineRule="auto"/>
              <w:rPr>
                <w:rFonts w:asciiTheme="minorHAnsi" w:hAnsiTheme="minorHAnsi" w:cstheme="minorHAnsi"/>
                <w:b/>
                <w:bCs/>
                <w:sz w:val="22"/>
                <w:szCs w:val="22"/>
              </w:rPr>
            </w:pPr>
            <w:r w:rsidRPr="00A944AD">
              <w:rPr>
                <w:rFonts w:asciiTheme="minorHAnsi" w:hAnsiTheme="minorHAnsi" w:cstheme="minorHAnsi"/>
                <w:sz w:val="22"/>
                <w:szCs w:val="22"/>
              </w:rPr>
              <w:t xml:space="preserve">Naziv pokazatelja: </w:t>
            </w:r>
            <w:r w:rsidRPr="00A944AD">
              <w:rPr>
                <w:rFonts w:asciiTheme="minorHAnsi" w:hAnsiTheme="minorHAnsi" w:cstheme="minorHAnsi"/>
                <w:b/>
                <w:bCs/>
                <w:sz w:val="22"/>
                <w:szCs w:val="22"/>
              </w:rPr>
              <w:t xml:space="preserve">R.40 Pametna tranzicija ruralnoga gospodarstva </w:t>
            </w:r>
          </w:p>
          <w:p w14:paraId="59DFD5FC" w14:textId="77777777" w:rsidR="002F79A2" w:rsidRPr="00A944AD" w:rsidRDefault="002F79A2" w:rsidP="00790B05">
            <w:pPr>
              <w:pStyle w:val="Bezproreda"/>
              <w:spacing w:line="256" w:lineRule="auto"/>
              <w:rPr>
                <w:rFonts w:asciiTheme="minorHAnsi" w:hAnsiTheme="minorHAnsi" w:cstheme="minorHAnsi"/>
                <w:b/>
                <w:bCs/>
                <w:sz w:val="22"/>
                <w:szCs w:val="22"/>
              </w:rPr>
            </w:pPr>
            <w:r w:rsidRPr="00416B4E">
              <w:rPr>
                <w:rFonts w:asciiTheme="minorHAnsi" w:hAnsiTheme="minorHAnsi" w:cstheme="minorHAnsi"/>
                <w:sz w:val="22"/>
                <w:szCs w:val="22"/>
              </w:rPr>
              <w:t>Mjerna jedinica LRS/SP ZPP:</w:t>
            </w:r>
            <w:r>
              <w:rPr>
                <w:rFonts w:ascii="Calibri" w:hAnsi="Calibri" w:cs="Calibri"/>
              </w:rPr>
              <w:t xml:space="preserve"> </w:t>
            </w:r>
            <w:r w:rsidRPr="00FC5CC1">
              <w:rPr>
                <w:rFonts w:ascii="Calibri" w:hAnsi="Calibri" w:cs="Calibri"/>
                <w:sz w:val="22"/>
                <w:szCs w:val="22"/>
              </w:rPr>
              <w:t>Broj projekata</w:t>
            </w:r>
          </w:p>
          <w:p w14:paraId="7B211A8E" w14:textId="77777777" w:rsidR="002F79A2" w:rsidRPr="00A944AD" w:rsidRDefault="002F79A2" w:rsidP="00790B05">
            <w:pPr>
              <w:pStyle w:val="Bezproreda"/>
              <w:spacing w:line="256" w:lineRule="auto"/>
              <w:rPr>
                <w:rFonts w:asciiTheme="minorHAnsi" w:hAnsiTheme="minorHAnsi" w:cstheme="minorHAnsi"/>
              </w:rPr>
            </w:pPr>
            <w:r w:rsidRPr="00A944AD">
              <w:rPr>
                <w:rFonts w:asciiTheme="minorHAnsi" w:hAnsiTheme="minorHAnsi" w:cstheme="minorHAnsi"/>
                <w:sz w:val="22"/>
                <w:szCs w:val="22"/>
              </w:rPr>
              <w:t>Mjerna jedinica</w:t>
            </w:r>
            <w:r>
              <w:rPr>
                <w:rFonts w:asciiTheme="minorHAnsi" w:hAnsiTheme="minorHAnsi" w:cstheme="minorHAnsi"/>
                <w:sz w:val="22"/>
                <w:szCs w:val="22"/>
              </w:rPr>
              <w:t xml:space="preserve"> LAG natječaja</w:t>
            </w:r>
            <w:r w:rsidRPr="00A944AD">
              <w:rPr>
                <w:rFonts w:asciiTheme="minorHAnsi" w:hAnsiTheme="minorHAnsi" w:cstheme="minorHAnsi"/>
                <w:sz w:val="22"/>
                <w:szCs w:val="22"/>
              </w:rPr>
              <w:t>: Projekt doprinosi provedbi koncepta Pametnih sela</w:t>
            </w:r>
          </w:p>
        </w:tc>
        <w:tc>
          <w:tcPr>
            <w:tcW w:w="1955" w:type="dxa"/>
            <w:tcBorders>
              <w:top w:val="single" w:sz="4" w:space="0" w:color="000000"/>
              <w:left w:val="single" w:sz="4" w:space="0" w:color="000000"/>
              <w:bottom w:val="single" w:sz="4" w:space="0" w:color="000000"/>
              <w:right w:val="single" w:sz="4" w:space="0" w:color="000000"/>
            </w:tcBorders>
            <w:hideMark/>
          </w:tcPr>
          <w:p w14:paraId="4004BD03" w14:textId="77777777" w:rsidR="002F79A2" w:rsidRPr="00FC5CC1" w:rsidRDefault="002F79A2" w:rsidP="00790B05">
            <w:pPr>
              <w:pStyle w:val="Bezproreda"/>
              <w:spacing w:line="256" w:lineRule="auto"/>
              <w:jc w:val="both"/>
              <w:rPr>
                <w:rFonts w:asciiTheme="minorHAnsi" w:eastAsia="Arial Unicode MS" w:hAnsiTheme="minorHAnsi" w:cstheme="minorHAnsi"/>
                <w:b/>
              </w:rPr>
            </w:pPr>
            <w:r w:rsidRPr="00FC5CC1">
              <w:rPr>
                <w:rFonts w:asciiTheme="minorHAnsi" w:hAnsiTheme="minorHAnsi" w:cstheme="minorHAnsi"/>
                <w:noProof/>
              </w:rPr>
              <mc:AlternateContent>
                <mc:Choice Requires="wps">
                  <w:drawing>
                    <wp:anchor distT="0" distB="0" distL="114300" distR="114300" simplePos="0" relativeHeight="251905024" behindDoc="0" locked="0" layoutInCell="1" allowOverlap="1" wp14:anchorId="08127B88" wp14:editId="4819C1EF">
                      <wp:simplePos x="0" y="0"/>
                      <wp:positionH relativeFrom="margin">
                        <wp:posOffset>583565</wp:posOffset>
                      </wp:positionH>
                      <wp:positionV relativeFrom="paragraph">
                        <wp:posOffset>100965</wp:posOffset>
                      </wp:positionV>
                      <wp:extent cx="391795" cy="339725"/>
                      <wp:effectExtent l="0" t="0" r="27305" b="22225"/>
                      <wp:wrapNone/>
                      <wp:docPr id="1109987418" name="Tekstni okvir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811EE38" w14:textId="77777777" w:rsidR="002F79A2" w:rsidRDefault="002F79A2" w:rsidP="002F79A2">
                                  <w:pPr>
                                    <w:rPr>
                                      <w:sz w:val="32"/>
                                      <w:szCs w:val="32"/>
                                    </w:rPr>
                                  </w:pPr>
                                  <w:r>
                                    <w:rPr>
                                      <w:sz w:val="32"/>
                                      <w:szCs w:val="32"/>
                                    </w:rPr>
                                    <w:t xml:space="preserve">   x     </w:t>
                                  </w:r>
                                </w:p>
                                <w:p w14:paraId="32EC97A3" w14:textId="77777777" w:rsidR="002F79A2" w:rsidRDefault="002F79A2" w:rsidP="002F79A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27B88" id="Tekstni okvir 52" o:spid="_x0000_s1046" type="#_x0000_t202" style="position:absolute;left:0;text-align:left;margin-left:45.95pt;margin-top:7.95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9AX+1QAgAApQQAAA4AAAAAAAAAAAAAAAAALgIAAGRycy9lMm9Eb2MueG1sUEsBAi0AFAAG&#10;AAgAAAAhACse/pHfAAAACAEAAA8AAAAAAAAAAAAAAAAAqgQAAGRycy9kb3ducmV2LnhtbFBLBQYA&#10;AAAABAAEAPMAAAC2BQAAAAA=&#10;" fillcolor="window" strokeweight=".5pt">
                      <v:path arrowok="t"/>
                      <v:textbox>
                        <w:txbxContent>
                          <w:p w14:paraId="0811EE38" w14:textId="77777777" w:rsidR="002F79A2" w:rsidRDefault="002F79A2" w:rsidP="002F79A2">
                            <w:pPr>
                              <w:rPr>
                                <w:sz w:val="32"/>
                                <w:szCs w:val="32"/>
                              </w:rPr>
                            </w:pPr>
                            <w:r>
                              <w:rPr>
                                <w:sz w:val="32"/>
                                <w:szCs w:val="32"/>
                              </w:rPr>
                              <w:t xml:space="preserve">   x     </w:t>
                            </w:r>
                          </w:p>
                          <w:p w14:paraId="32EC97A3" w14:textId="77777777" w:rsidR="002F79A2" w:rsidRDefault="002F79A2" w:rsidP="002F79A2"/>
                        </w:txbxContent>
                      </v:textbox>
                      <w10:wrap anchorx="margin"/>
                    </v:shape>
                  </w:pict>
                </mc:Fallback>
              </mc:AlternateContent>
            </w:r>
            <w:r w:rsidRPr="00FC5CC1">
              <w:rPr>
                <w:rFonts w:asciiTheme="minorHAnsi" w:eastAsia="Arial Unicode MS" w:hAnsiTheme="minorHAnsi" w:cstheme="minorHAnsi"/>
                <w:b/>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hideMark/>
          </w:tcPr>
          <w:p w14:paraId="10D3E6A6" w14:textId="77777777" w:rsidR="002F79A2" w:rsidRPr="00FC5CC1" w:rsidRDefault="002F79A2" w:rsidP="00790B05">
            <w:pPr>
              <w:pStyle w:val="Bezproreda"/>
              <w:spacing w:line="256" w:lineRule="auto"/>
              <w:jc w:val="both"/>
              <w:rPr>
                <w:rFonts w:asciiTheme="minorHAnsi" w:hAnsiTheme="minorHAnsi" w:cstheme="minorHAnsi"/>
                <w:bCs/>
              </w:rPr>
            </w:pPr>
            <w:r w:rsidRPr="00FC5CC1">
              <w:rPr>
                <w:rFonts w:asciiTheme="minorHAnsi" w:hAnsiTheme="minorHAnsi" w:cstheme="minorHAnsi"/>
                <w:noProof/>
              </w:rPr>
              <mc:AlternateContent>
                <mc:Choice Requires="wps">
                  <w:drawing>
                    <wp:anchor distT="0" distB="0" distL="114300" distR="114300" simplePos="0" relativeHeight="251906048" behindDoc="0" locked="0" layoutInCell="1" allowOverlap="1" wp14:anchorId="1F31CA23" wp14:editId="54247229">
                      <wp:simplePos x="0" y="0"/>
                      <wp:positionH relativeFrom="margin">
                        <wp:posOffset>459740</wp:posOffset>
                      </wp:positionH>
                      <wp:positionV relativeFrom="paragraph">
                        <wp:posOffset>83185</wp:posOffset>
                      </wp:positionV>
                      <wp:extent cx="391795" cy="339725"/>
                      <wp:effectExtent l="0" t="0" r="27305" b="22225"/>
                      <wp:wrapNone/>
                      <wp:docPr id="437763892" name="Tekstni okvir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FA206F" w14:textId="77777777" w:rsidR="002F79A2" w:rsidRDefault="002F79A2" w:rsidP="002F79A2">
                                  <w:pPr>
                                    <w:rPr>
                                      <w:sz w:val="32"/>
                                      <w:szCs w:val="32"/>
                                    </w:rPr>
                                  </w:pPr>
                                  <w:r>
                                    <w:rPr>
                                      <w:sz w:val="32"/>
                                      <w:szCs w:val="32"/>
                                    </w:rPr>
                                    <w:t xml:space="preserve">   x     </w:t>
                                  </w:r>
                                </w:p>
                                <w:p w14:paraId="0FBB1B44" w14:textId="77777777" w:rsidR="002F79A2" w:rsidRDefault="002F79A2" w:rsidP="002F79A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1CA23" id="Tekstni okvir 51" o:spid="_x0000_s1047" type="#_x0000_t202" style="position:absolute;left:0;text-align:left;margin-left:36.2pt;margin-top:6.55pt;width:30.85pt;height:26.7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" fillcolor="window" strokeweight=".5pt">
                      <v:path arrowok="t"/>
                      <v:textbox>
                        <w:txbxContent>
                          <w:p w14:paraId="4DFA206F" w14:textId="77777777" w:rsidR="002F79A2" w:rsidRDefault="002F79A2" w:rsidP="002F79A2">
                            <w:pPr>
                              <w:rPr>
                                <w:sz w:val="32"/>
                                <w:szCs w:val="32"/>
                              </w:rPr>
                            </w:pPr>
                            <w:r>
                              <w:rPr>
                                <w:sz w:val="32"/>
                                <w:szCs w:val="32"/>
                              </w:rPr>
                              <w:t xml:space="preserve">   x     </w:t>
                            </w:r>
                          </w:p>
                          <w:p w14:paraId="0FBB1B44" w14:textId="77777777" w:rsidR="002F79A2" w:rsidRDefault="002F79A2" w:rsidP="002F79A2"/>
                        </w:txbxContent>
                      </v:textbox>
                      <w10:wrap anchorx="margin"/>
                    </v:shape>
                  </w:pict>
                </mc:Fallback>
              </mc:AlternateContent>
            </w:r>
            <w:r w:rsidRPr="00FC5CC1">
              <w:rPr>
                <w:rFonts w:asciiTheme="minorHAnsi" w:eastAsia="Arial Unicode MS" w:hAnsiTheme="minorHAnsi" w:cstheme="minorHAnsi"/>
                <w:b/>
              </w:rPr>
              <w:t xml:space="preserve"> NE </w:t>
            </w:r>
          </w:p>
        </w:tc>
      </w:tr>
      <w:tr w:rsidR="002F79A2" w:rsidRPr="00ED498C" w14:paraId="1163740E" w14:textId="77777777" w:rsidTr="00790B05">
        <w:trPr>
          <w:trHeight w:val="11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B46F90C"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Uputa: </w:t>
            </w:r>
          </w:p>
          <w:p w14:paraId="7CCD0FE1"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Doprinos ovom pokazatelju rezultata se ostvaruje putem projektnih aktivnosti koje doprinose pokazateljima R.3 i/ili putem ulaganja koja se odnose na digitalizaciju poljoprivrednih gospodarstava u preradi, a koja doprinose pokazatelju R.39. </w:t>
            </w:r>
          </w:p>
          <w:p w14:paraId="61E738BA"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Ovom pokazatelju doprinosi i provedba sljedećih aktivnosti: </w:t>
            </w:r>
          </w:p>
          <w:p w14:paraId="7E781980"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lastRenderedPageBreak/>
              <w:t>-  aktivnosti stjecanja znanja iz područja digitalne tranzicije za ulaganja u preradi</w:t>
            </w:r>
          </w:p>
          <w:p w14:paraId="60772CD9"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 aktivnosti stjecanja znanja iz područja zaštite okoliša i ublažavanja klimatskih promjena u primarnoj poljoprivrednoj proizvodnji i/ili preradi. </w:t>
            </w:r>
          </w:p>
          <w:p w14:paraId="570069A8"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Dodatno, ovom pokazatelju rezultata doprinose i inovativni projekti</w:t>
            </w:r>
            <w:r>
              <w:rPr>
                <w:rFonts w:asciiTheme="minorHAnsi" w:hAnsiTheme="minorHAnsi" w:cstheme="minorHAnsi"/>
                <w:i/>
                <w:iCs/>
                <w:sz w:val="20"/>
                <w:szCs w:val="20"/>
              </w:rPr>
              <w:t xml:space="preserve"> odnosno projekti koji imaju inovativne značajke</w:t>
            </w:r>
            <w:r w:rsidRPr="00FC5CC1">
              <w:rPr>
                <w:rFonts w:asciiTheme="minorHAnsi" w:hAnsiTheme="minorHAnsi" w:cstheme="minorHAnsi"/>
                <w:i/>
                <w:iCs/>
                <w:sz w:val="20"/>
                <w:szCs w:val="20"/>
              </w:rPr>
              <w:t>, uključujući i provedbu projekata zajedničkog korisnika. Pojam inovativnosti</w:t>
            </w:r>
            <w:r>
              <w:rPr>
                <w:rFonts w:asciiTheme="minorHAnsi" w:hAnsiTheme="minorHAnsi" w:cstheme="minorHAnsi"/>
                <w:i/>
                <w:iCs/>
                <w:sz w:val="20"/>
                <w:szCs w:val="20"/>
              </w:rPr>
              <w:t>/inovativnih značajki</w:t>
            </w:r>
            <w:r w:rsidRPr="00FC5CC1">
              <w:rPr>
                <w:rFonts w:asciiTheme="minorHAnsi" w:hAnsiTheme="minorHAnsi" w:cstheme="minorHAnsi"/>
                <w:i/>
                <w:iCs/>
                <w:sz w:val="20"/>
                <w:szCs w:val="20"/>
              </w:rPr>
              <w:t xml:space="preserve"> obrazložen</w:t>
            </w:r>
            <w:r>
              <w:rPr>
                <w:rFonts w:asciiTheme="minorHAnsi" w:hAnsiTheme="minorHAnsi" w:cstheme="minorHAnsi"/>
                <w:i/>
                <w:iCs/>
                <w:sz w:val="20"/>
                <w:szCs w:val="20"/>
              </w:rPr>
              <w:t xml:space="preserve"> je</w:t>
            </w:r>
            <w:r w:rsidRPr="00FC5CC1">
              <w:rPr>
                <w:rFonts w:asciiTheme="minorHAnsi" w:hAnsiTheme="minorHAnsi" w:cstheme="minorHAnsi"/>
                <w:i/>
                <w:iCs/>
                <w:sz w:val="20"/>
                <w:szCs w:val="20"/>
              </w:rPr>
              <w:t xml:space="preserve"> u Prilogu 3. i Prilogu 4. Natječaja. </w:t>
            </w:r>
          </w:p>
          <w:p w14:paraId="45E2304A" w14:textId="77777777" w:rsidR="002F79A2" w:rsidRPr="002E3AE5"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w:t>
            </w:r>
            <w:r>
              <w:rPr>
                <w:rFonts w:asciiTheme="minorHAnsi" w:hAnsiTheme="minorHAnsi" w:cstheme="minorHAnsi"/>
                <w:i/>
                <w:iCs/>
                <w:sz w:val="20"/>
                <w:szCs w:val="20"/>
              </w:rPr>
              <w:t xml:space="preserve">/inovativnim značajkama </w:t>
            </w:r>
            <w:r w:rsidRPr="00FC5CC1">
              <w:rPr>
                <w:rFonts w:asciiTheme="minorHAnsi" w:hAnsiTheme="minorHAnsi" w:cstheme="minorHAnsi"/>
                <w:i/>
                <w:iCs/>
                <w:sz w:val="20"/>
                <w:szCs w:val="20"/>
              </w:rPr>
              <w:t>(</w:t>
            </w:r>
            <w:r>
              <w:rPr>
                <w:rFonts w:asciiTheme="minorHAnsi" w:hAnsiTheme="minorHAnsi" w:cstheme="minorHAnsi"/>
                <w:i/>
                <w:iCs/>
                <w:sz w:val="20"/>
                <w:szCs w:val="20"/>
              </w:rPr>
              <w:t>d</w:t>
            </w:r>
            <w:r w:rsidRPr="00FC5CC1">
              <w:rPr>
                <w:rFonts w:asciiTheme="minorHAnsi" w:hAnsiTheme="minorHAnsi" w:cstheme="minorHAnsi"/>
                <w:i/>
                <w:iCs/>
                <w:sz w:val="20"/>
                <w:szCs w:val="20"/>
              </w:rPr>
              <w:t>etaljno obrazloženje inovativnosti</w:t>
            </w:r>
            <w:r>
              <w:rPr>
                <w:rFonts w:asciiTheme="minorHAnsi" w:hAnsiTheme="minorHAnsi" w:cstheme="minorHAnsi"/>
                <w:i/>
                <w:iCs/>
                <w:sz w:val="20"/>
                <w:szCs w:val="20"/>
              </w:rPr>
              <w:t>/inovativnim značajkama</w:t>
            </w:r>
            <w:r w:rsidRPr="00FC5CC1">
              <w:rPr>
                <w:rFonts w:asciiTheme="minorHAnsi" w:hAnsiTheme="minorHAnsi" w:cstheme="minorHAnsi"/>
                <w:i/>
                <w:iCs/>
                <w:sz w:val="20"/>
                <w:szCs w:val="20"/>
              </w:rPr>
              <w:t xml:space="preserve"> projekta predmet je pitanja III.12.</w:t>
            </w:r>
            <w:r w:rsidRPr="002E3AE5">
              <w:rPr>
                <w:rFonts w:asciiTheme="minorHAnsi" w:hAnsiTheme="minorHAnsi" w:cstheme="minorHAnsi"/>
                <w:i/>
                <w:iCs/>
                <w:sz w:val="20"/>
                <w:szCs w:val="20"/>
              </w:rPr>
              <w:t>1.)</w:t>
            </w:r>
          </w:p>
        </w:tc>
      </w:tr>
      <w:tr w:rsidR="00935917" w:rsidRPr="00935917"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489561FC" w:rsidR="00B46C75" w:rsidRPr="00961501" w:rsidRDefault="00246935" w:rsidP="00961501">
            <w:pPr>
              <w:snapToGrid w:val="0"/>
              <w:jc w:val="both"/>
              <w:rPr>
                <w:rFonts w:eastAsia="Arial Unicode MS"/>
                <w:i/>
                <w:sz w:val="20"/>
                <w:szCs w:val="20"/>
              </w:rPr>
            </w:pPr>
            <w:r>
              <w:rPr>
                <w:rFonts w:eastAsia="Arial Unicode MS"/>
                <w:i/>
                <w:sz w:val="20"/>
                <w:szCs w:val="20"/>
              </w:rPr>
              <w:lastRenderedPageBreak/>
              <w:t xml:space="preserve">Obrazloženje: </w:t>
            </w:r>
            <w:r w:rsidR="000D5279" w:rsidRPr="00961501">
              <w:rPr>
                <w:rFonts w:eastAsia="Arial Unicode MS"/>
                <w:i/>
                <w:sz w:val="20"/>
                <w:szCs w:val="20"/>
              </w:rPr>
              <w:t xml:space="preserve"> </w:t>
            </w: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DA4F7A" w:rsidRDefault="00A13E89" w:rsidP="00322E3A">
            <w:pPr>
              <w:pStyle w:val="Bezproreda"/>
              <w:rPr>
                <w:rFonts w:eastAsia="Arial Unicode MS"/>
                <w:b/>
                <w:bCs/>
              </w:rPr>
            </w:pPr>
            <w:bookmarkStart w:id="1" w:name="_Hlk161661120"/>
            <w:r>
              <w:rPr>
                <w:rFonts w:eastAsia="Arial Unicode MS"/>
                <w:b/>
                <w:bCs/>
              </w:rPr>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1"/>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3171972" w14:textId="55262ADA" w:rsidR="00C858BD" w:rsidRDefault="003A3433" w:rsidP="00C858BD">
            <w:pPr>
              <w:tabs>
                <w:tab w:val="left" w:pos="284"/>
              </w:tabs>
              <w:snapToGrid w:val="0"/>
              <w:ind w:left="142"/>
              <w:jc w:val="both"/>
              <w:rPr>
                <w:rFonts w:eastAsia="Arial Unicode MS"/>
                <w:sz w:val="22"/>
                <w:szCs w:val="22"/>
                <w:shd w:val="clear" w:color="auto" w:fill="FFF2CC" w:themeFill="accent4" w:themeFillTint="33"/>
              </w:rPr>
            </w:pPr>
            <w:r>
              <w:rPr>
                <w:rFonts w:eastAsia="Arial Unicode MS"/>
                <w:b/>
                <w:bCs/>
                <w:sz w:val="22"/>
                <w:szCs w:val="22"/>
                <w:shd w:val="clear" w:color="auto" w:fill="FFF2CC" w:themeFill="accent4" w:themeFillTint="33"/>
              </w:rPr>
              <w:t>Specifičan cilj 2</w:t>
            </w:r>
            <w:r w:rsidR="00134D92">
              <w:rPr>
                <w:rFonts w:eastAsia="Arial Unicode MS"/>
                <w:b/>
                <w:bCs/>
                <w:sz w:val="22"/>
                <w:szCs w:val="22"/>
                <w:shd w:val="clear" w:color="auto" w:fill="FFF2CC" w:themeFill="accent4" w:themeFillTint="33"/>
              </w:rPr>
              <w:t xml:space="preserve"> LRS LAG-a Mareta</w:t>
            </w:r>
            <w:r w:rsidR="00C858BD" w:rsidRPr="00C858BD">
              <w:rPr>
                <w:rFonts w:eastAsia="Arial Unicode MS"/>
                <w:sz w:val="22"/>
                <w:szCs w:val="22"/>
                <w:shd w:val="clear" w:color="auto" w:fill="FFF2CC" w:themeFill="accent4" w:themeFillTint="33"/>
              </w:rPr>
              <w:t xml:space="preserve">: </w:t>
            </w:r>
            <w:r w:rsidR="00C858BD" w:rsidRPr="00C858BD">
              <w:rPr>
                <w:rFonts w:eastAsia="Arial Unicode MS"/>
                <w:b/>
                <w:bCs/>
                <w:sz w:val="22"/>
                <w:szCs w:val="22"/>
                <w:shd w:val="clear" w:color="auto" w:fill="FFF2CC" w:themeFill="accent4" w:themeFillTint="33"/>
              </w:rPr>
              <w:t>Razvoj lokalnog poduzetništva</w:t>
            </w:r>
            <w:r w:rsidR="00C858BD" w:rsidRPr="00C858BD">
              <w:rPr>
                <w:rFonts w:eastAsia="Arial Unicode MS"/>
                <w:sz w:val="22"/>
                <w:szCs w:val="22"/>
                <w:shd w:val="clear" w:color="auto" w:fill="FFF2CC" w:themeFill="accent4" w:themeFillTint="33"/>
              </w:rPr>
              <w:t>.</w:t>
            </w:r>
          </w:p>
          <w:p w14:paraId="7E2A80E3" w14:textId="77777777" w:rsidR="00C75122" w:rsidRPr="00C858BD" w:rsidRDefault="00C75122" w:rsidP="00C858BD">
            <w:pPr>
              <w:tabs>
                <w:tab w:val="left" w:pos="284"/>
              </w:tabs>
              <w:snapToGrid w:val="0"/>
              <w:ind w:left="142"/>
              <w:jc w:val="both"/>
              <w:rPr>
                <w:rFonts w:eastAsia="Arial Unicode MS"/>
                <w:sz w:val="22"/>
                <w:szCs w:val="22"/>
                <w:shd w:val="clear" w:color="auto" w:fill="FFF2CC" w:themeFill="accent4" w:themeFillTint="33"/>
              </w:rPr>
            </w:pPr>
          </w:p>
          <w:p w14:paraId="3D45157E" w14:textId="77777777" w:rsidR="00CA0598" w:rsidRPr="00CA0598" w:rsidRDefault="00CA0598" w:rsidP="00CA0598">
            <w:pPr>
              <w:tabs>
                <w:tab w:val="left" w:pos="284"/>
              </w:tabs>
              <w:snapToGrid w:val="0"/>
              <w:jc w:val="both"/>
              <w:rPr>
                <w:rFonts w:eastAsia="Arial Unicode MS"/>
                <w:bCs/>
                <w:i/>
                <w:iCs/>
                <w:sz w:val="22"/>
                <w:szCs w:val="22"/>
              </w:rPr>
            </w:pPr>
            <w:r w:rsidRPr="00CA0598">
              <w:rPr>
                <w:rFonts w:eastAsia="Arial Unicode MS"/>
                <w:bCs/>
                <w:i/>
                <w:iCs/>
                <w:sz w:val="22"/>
                <w:szCs w:val="22"/>
              </w:rPr>
              <w:t xml:space="preserve">Napomena: </w:t>
            </w:r>
          </w:p>
          <w:p w14:paraId="1E564B88" w14:textId="27086A5B" w:rsidR="00CA0598" w:rsidRPr="00CA0598" w:rsidRDefault="00CA0598" w:rsidP="00CA0598">
            <w:pPr>
              <w:tabs>
                <w:tab w:val="left" w:pos="284"/>
              </w:tabs>
              <w:snapToGrid w:val="0"/>
              <w:jc w:val="both"/>
              <w:rPr>
                <w:rFonts w:eastAsia="Arial Unicode MS"/>
                <w:bCs/>
                <w:i/>
                <w:iCs/>
                <w:sz w:val="22"/>
                <w:szCs w:val="22"/>
              </w:rPr>
            </w:pPr>
            <w:r w:rsidRPr="00CA0598">
              <w:rPr>
                <w:rFonts w:eastAsia="Arial Unicode MS"/>
                <w:bCs/>
                <w:i/>
                <w:iCs/>
                <w:sz w:val="22"/>
                <w:szCs w:val="22"/>
              </w:rPr>
              <w:t>Kratki opis SC</w:t>
            </w:r>
            <w:r>
              <w:rPr>
                <w:rFonts w:eastAsia="Arial Unicode MS"/>
                <w:bCs/>
                <w:i/>
                <w:iCs/>
                <w:sz w:val="22"/>
                <w:szCs w:val="22"/>
              </w:rPr>
              <w:t>2</w:t>
            </w:r>
            <w:r w:rsidRPr="00CA0598">
              <w:rPr>
                <w:rFonts w:eastAsia="Arial Unicode MS"/>
                <w:bCs/>
                <w:i/>
                <w:iCs/>
                <w:sz w:val="22"/>
                <w:szCs w:val="22"/>
              </w:rPr>
              <w:t xml:space="preserve"> – </w:t>
            </w:r>
            <w:r w:rsidR="001717F8">
              <w:rPr>
                <w:rFonts w:eastAsia="Arial Unicode MS"/>
                <w:b/>
                <w:bCs/>
                <w:i/>
                <w:iCs/>
                <w:sz w:val="22"/>
                <w:szCs w:val="22"/>
              </w:rPr>
              <w:t>Kratak opis ovog cilja</w:t>
            </w:r>
            <w:r w:rsidR="00CB0CEE">
              <w:rPr>
                <w:rFonts w:eastAsia="Arial Unicode MS"/>
                <w:b/>
                <w:bCs/>
                <w:i/>
                <w:iCs/>
                <w:sz w:val="22"/>
                <w:szCs w:val="22"/>
              </w:rPr>
              <w:t>:</w:t>
            </w:r>
            <w:r w:rsidR="001717F8" w:rsidRPr="001717F8">
              <w:rPr>
                <w:rFonts w:eastAsia="Arial Unicode MS"/>
                <w:bCs/>
                <w:i/>
                <w:iCs/>
                <w:sz w:val="22"/>
                <w:szCs w:val="22"/>
              </w:rPr>
              <w:t xml:space="preserve"> je pružiti potporu razvoju poljoprivredne proizvodnje, prerade, marketinga i promocije lokalno proizvedenih prehrambenih proizvoda te razvoju dopunskih djelatnosti na poljoprivrednim gospodarstvima. Na ovaj način doprinosi se jačanju malog i srednjeg poduzetništva, stvaranju novih proizvoda i usluga povećanju dohotka poljoprivrednih gospodarstava, prepoznatljivosti područja i u konačnici povećanju kvalitete života stanovnika</w:t>
            </w:r>
            <w:r w:rsidR="001717F8">
              <w:rPr>
                <w:rFonts w:eastAsia="Arial Unicode MS"/>
                <w:bCs/>
                <w:i/>
                <w:iCs/>
                <w:sz w:val="22"/>
                <w:szCs w:val="22"/>
              </w:rPr>
              <w:t>.</w:t>
            </w:r>
          </w:p>
          <w:p w14:paraId="6F9C6231" w14:textId="27B5D853" w:rsidR="00CA0598" w:rsidRPr="00CA0598" w:rsidRDefault="00CA0598" w:rsidP="00CA0598">
            <w:pPr>
              <w:tabs>
                <w:tab w:val="left" w:pos="284"/>
              </w:tabs>
              <w:snapToGrid w:val="0"/>
              <w:jc w:val="both"/>
              <w:rPr>
                <w:rFonts w:eastAsia="Arial Unicode MS"/>
                <w:bCs/>
                <w:i/>
                <w:iCs/>
                <w:sz w:val="22"/>
                <w:szCs w:val="22"/>
              </w:rPr>
            </w:pPr>
            <w:r w:rsidRPr="00CA0598">
              <w:rPr>
                <w:rFonts w:eastAsia="Arial Unicode MS"/>
                <w:bCs/>
                <w:i/>
                <w:iCs/>
                <w:sz w:val="22"/>
                <w:szCs w:val="22"/>
              </w:rPr>
              <w:t xml:space="preserve">Potrebno je obrazložiti i na koji način projekt doprinosi rješavanju prioritetne razvojne potrebe </w:t>
            </w:r>
            <w:r w:rsidR="00BE363E" w:rsidRPr="00BE363E">
              <w:rPr>
                <w:rFonts w:eastAsia="Arial Unicode MS"/>
                <w:bCs/>
                <w:i/>
                <w:iCs/>
                <w:sz w:val="22"/>
                <w:szCs w:val="22"/>
              </w:rPr>
              <w:t>P3: Razvoj proizvodnje, prerade i marketinga poljoprivrednih proizvoda</w:t>
            </w:r>
            <w:r w:rsidR="00BE363E">
              <w:rPr>
                <w:rFonts w:eastAsia="Arial Unicode MS"/>
                <w:bCs/>
                <w:i/>
                <w:iCs/>
                <w:sz w:val="22"/>
                <w:szCs w:val="22"/>
              </w:rPr>
              <w:t>.</w:t>
            </w:r>
          </w:p>
          <w:p w14:paraId="38CB67C5" w14:textId="5D6FDE12" w:rsidR="00F26DBB" w:rsidRPr="004155C9" w:rsidRDefault="00CA0598" w:rsidP="00CA0598">
            <w:pPr>
              <w:tabs>
                <w:tab w:val="left" w:pos="284"/>
              </w:tabs>
              <w:snapToGrid w:val="0"/>
              <w:jc w:val="both"/>
              <w:rPr>
                <w:rFonts w:eastAsia="Arial Unicode MS"/>
                <w:sz w:val="22"/>
                <w:szCs w:val="22"/>
              </w:rPr>
            </w:pPr>
            <w:r w:rsidRPr="00CA0598">
              <w:rPr>
                <w:rFonts w:eastAsia="Arial Unicode MS"/>
                <w:bCs/>
                <w:i/>
                <w:iCs/>
                <w:sz w:val="22"/>
                <w:szCs w:val="22"/>
              </w:rPr>
              <w:t>Projekt može doprinijeti i drugim razvojnim potrebama LAG područja.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19BB8BE0">
                      <wp:simplePos x="0" y="0"/>
                      <wp:positionH relativeFrom="margin">
                        <wp:posOffset>51039</wp:posOffset>
                      </wp:positionH>
                      <wp:positionV relativeFrom="paragraph">
                        <wp:posOffset>236863</wp:posOffset>
                      </wp:positionV>
                      <wp:extent cx="528040" cy="320634"/>
                      <wp:effectExtent l="0" t="0" r="24765" b="22860"/>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40" cy="320634"/>
                              </a:xfrm>
                              <a:prstGeom prst="rect">
                                <a:avLst/>
                              </a:prstGeom>
                              <a:solidFill>
                                <a:sysClr val="window" lastClr="FFFFFF"/>
                              </a:solidFill>
                              <a:ln w="6350">
                                <a:solidFill>
                                  <a:prstClr val="black"/>
                                </a:solidFill>
                              </a:ln>
                            </wps:spPr>
                            <wps:txbx>
                              <w:txbxContent>
                                <w:p w14:paraId="214CBBD7" w14:textId="77777777" w:rsidR="003B0F47" w:rsidRDefault="003B0F47" w:rsidP="002F1D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8" type="#_x0000_t202" style="position:absolute;left:0;text-align:left;margin-left:4pt;margin-top:18.65pt;width:41.6pt;height:25.2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" fillcolor="window" strokeweight=".5pt">
                      <v:path arrowok="t"/>
                      <v:textbox>
                        <w:txbxContent>
                          <w:p w14:paraId="214CBBD7" w14:textId="77777777" w:rsidR="003B0F47" w:rsidRDefault="003B0F47" w:rsidP="002F1D53">
                            <w:pPr>
                              <w:jc w:val="center"/>
                            </w:pPr>
                          </w:p>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177987" w:rsidRDefault="00A13E89" w:rsidP="00322E3A">
            <w:pPr>
              <w:suppressAutoHyphens w:val="0"/>
              <w:rPr>
                <w:rFonts w:eastAsia="Calibri"/>
                <w:i/>
                <w:sz w:val="20"/>
                <w:szCs w:val="20"/>
                <w:lang w:eastAsia="en-US"/>
              </w:rPr>
            </w:pPr>
            <w:r w:rsidRPr="00177987">
              <w:rPr>
                <w:rFonts w:eastAsia="Arial Unicode MS"/>
                <w:i/>
                <w:sz w:val="20"/>
                <w:szCs w:val="20"/>
              </w:rPr>
              <w:t>Obrazloženje</w:t>
            </w:r>
            <w:r w:rsidR="006D5B0A" w:rsidRPr="00177987">
              <w:rPr>
                <w:rFonts w:eastAsia="Arial Unicode MS"/>
                <w:i/>
                <w:sz w:val="20"/>
                <w:szCs w:val="20"/>
              </w:rPr>
              <w:t>:</w:t>
            </w:r>
          </w:p>
          <w:p w14:paraId="077A3867" w14:textId="77777777" w:rsidR="0003034E" w:rsidRDefault="0003034E" w:rsidP="00DA4F7A">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59EC8F0B"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134D92">
              <w:rPr>
                <w:rFonts w:eastAsia="Arial Unicode MS"/>
                <w:b/>
                <w:bCs/>
              </w:rPr>
              <w:t>2</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w:t>
            </w:r>
            <w:r w:rsidR="006633B9">
              <w:rPr>
                <w:rFonts w:eastAsia="Arial Unicode MS"/>
                <w:b/>
                <w:bCs/>
              </w:rPr>
              <w:t xml:space="preserve">kroz </w:t>
            </w:r>
            <w:r w:rsidR="006350D8">
              <w:rPr>
                <w:rFonts w:eastAsia="Arial Unicode MS"/>
                <w:b/>
                <w:bCs/>
              </w:rPr>
              <w:t xml:space="preserve">doprinos </w:t>
            </w:r>
            <w:r w:rsidR="006633B9">
              <w:rPr>
                <w:rFonts w:eastAsia="Arial Unicode MS"/>
                <w:b/>
                <w:bCs/>
              </w:rPr>
              <w:t>koncept</w:t>
            </w:r>
            <w:r w:rsidR="006350D8">
              <w:rPr>
                <w:rFonts w:eastAsia="Arial Unicode MS"/>
                <w:b/>
                <w:bCs/>
              </w:rPr>
              <w:t>u</w:t>
            </w:r>
            <w:r w:rsidR="006633B9">
              <w:rPr>
                <w:rFonts w:eastAsia="Arial Unicode MS"/>
                <w:b/>
                <w:bCs/>
              </w:rPr>
              <w:t xml:space="preserve"> Pametn</w:t>
            </w:r>
            <w:r w:rsidR="006350D8">
              <w:rPr>
                <w:rFonts w:eastAsia="Arial Unicode MS"/>
                <w:b/>
                <w:bCs/>
              </w:rPr>
              <w:t>ih</w:t>
            </w:r>
            <w:r w:rsidR="006633B9">
              <w:rPr>
                <w:rFonts w:eastAsia="Arial Unicode MS"/>
                <w:b/>
                <w:bCs/>
              </w:rPr>
              <w:t xml:space="preserve"> sela</w:t>
            </w:r>
          </w:p>
          <w:p w14:paraId="7CD8FB97" w14:textId="3802EC68" w:rsidR="00F76607" w:rsidRPr="00F76607" w:rsidRDefault="00DB0DA4" w:rsidP="00F76607">
            <w:pPr>
              <w:tabs>
                <w:tab w:val="left" w:pos="284"/>
              </w:tabs>
              <w:snapToGrid w:val="0"/>
              <w:jc w:val="both"/>
              <w:rPr>
                <w:rFonts w:eastAsia="Arial Unicode MS"/>
                <w:i/>
                <w:iCs/>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57468C">
              <w:rPr>
                <w:rFonts w:eastAsia="Arial Unicode MS"/>
                <w:sz w:val="20"/>
                <w:szCs w:val="20"/>
                <w:shd w:val="clear" w:color="auto" w:fill="FFF2CC" w:themeFill="accent4" w:themeFillTint="33"/>
              </w:rPr>
              <w:t xml:space="preserve">1.4. Predmet LAG </w:t>
            </w:r>
            <w:proofErr w:type="spellStart"/>
            <w:r w:rsidR="0057468C">
              <w:rPr>
                <w:rFonts w:eastAsia="Arial Unicode MS"/>
                <w:sz w:val="20"/>
                <w:szCs w:val="20"/>
                <w:shd w:val="clear" w:color="auto" w:fill="FFF2CC" w:themeFill="accent4" w:themeFillTint="33"/>
              </w:rPr>
              <w:t>naječaja</w:t>
            </w:r>
            <w:proofErr w:type="spellEnd"/>
            <w:r w:rsidRPr="00B501D8">
              <w:rPr>
                <w:rFonts w:eastAsia="Arial Unicode MS"/>
                <w:i/>
                <w:iCs/>
                <w:sz w:val="20"/>
                <w:szCs w:val="20"/>
              </w:rPr>
              <w:t>.</w:t>
            </w:r>
            <w:r w:rsidR="003F3E43" w:rsidRPr="00B501D8">
              <w:rPr>
                <w:rFonts w:eastAsia="Arial Unicode MS"/>
                <w:i/>
                <w:iCs/>
                <w:sz w:val="20"/>
                <w:szCs w:val="20"/>
              </w:rPr>
              <w:t xml:space="preserve"> </w:t>
            </w:r>
            <w:r w:rsidR="00F76607" w:rsidRPr="00F76607">
              <w:rPr>
                <w:rFonts w:eastAsia="Arial Unicode MS"/>
                <w:i/>
                <w:iCs/>
                <w:sz w:val="20"/>
                <w:szCs w:val="20"/>
              </w:rPr>
              <w:t>Uputa: Pokazatelji dodane vrijednosti LEADER-a kroz doprinos konceptu Pametnih sela su navedeni u Poglavlju 1.</w:t>
            </w:r>
            <w:r w:rsidR="00F76607">
              <w:rPr>
                <w:rFonts w:eastAsia="Arial Unicode MS"/>
                <w:i/>
                <w:iCs/>
                <w:sz w:val="20"/>
                <w:szCs w:val="20"/>
              </w:rPr>
              <w:t>4</w:t>
            </w:r>
            <w:r w:rsidR="00F76607" w:rsidRPr="00F76607">
              <w:rPr>
                <w:rFonts w:eastAsia="Arial Unicode MS"/>
                <w:i/>
                <w:iCs/>
                <w:sz w:val="20"/>
                <w:szCs w:val="20"/>
              </w:rPr>
              <w:t xml:space="preserve">. LAG Natječaja, te u Prilogu </w:t>
            </w:r>
            <w:r w:rsidR="00807A83">
              <w:rPr>
                <w:rFonts w:eastAsia="Arial Unicode MS"/>
                <w:i/>
                <w:iCs/>
                <w:sz w:val="20"/>
                <w:szCs w:val="20"/>
              </w:rPr>
              <w:t>2 Kriteriji odabira</w:t>
            </w:r>
            <w:r w:rsidR="00F76607" w:rsidRPr="00F76607">
              <w:rPr>
                <w:rFonts w:eastAsia="Arial Unicode MS"/>
                <w:i/>
                <w:iCs/>
                <w:sz w:val="20"/>
                <w:szCs w:val="20"/>
              </w:rPr>
              <w:t>. Doprinos konceptu Pametnih sela povezan je s doprinosom pokazatelju rezultata SC</w:t>
            </w:r>
            <w:r w:rsidR="00D11A97">
              <w:rPr>
                <w:rFonts w:eastAsia="Arial Unicode MS"/>
                <w:i/>
                <w:iCs/>
                <w:sz w:val="20"/>
                <w:szCs w:val="20"/>
              </w:rPr>
              <w:t xml:space="preserve"> 8</w:t>
            </w:r>
            <w:r w:rsidR="00F76607" w:rsidRPr="00F76607">
              <w:rPr>
                <w:rFonts w:eastAsia="Arial Unicode MS"/>
                <w:i/>
                <w:iCs/>
                <w:sz w:val="20"/>
                <w:szCs w:val="20"/>
              </w:rPr>
              <w:t xml:space="preserve"> SP ZPP-a R.40. </w:t>
            </w:r>
          </w:p>
          <w:p w14:paraId="2B38DA40" w14:textId="1FD04777" w:rsidR="00F76607" w:rsidRPr="00F76607" w:rsidRDefault="00F76607" w:rsidP="00F76607">
            <w:pPr>
              <w:tabs>
                <w:tab w:val="left" w:pos="284"/>
              </w:tabs>
              <w:snapToGrid w:val="0"/>
              <w:jc w:val="both"/>
              <w:rPr>
                <w:rFonts w:eastAsia="Arial Unicode MS"/>
                <w:i/>
                <w:iCs/>
                <w:sz w:val="20"/>
                <w:szCs w:val="20"/>
              </w:rPr>
            </w:pPr>
            <w:r w:rsidRPr="00F76607">
              <w:rPr>
                <w:rFonts w:eastAsia="Arial Unicode MS"/>
                <w:i/>
                <w:iCs/>
                <w:sz w:val="20"/>
                <w:szCs w:val="20"/>
              </w:rPr>
              <w:t xml:space="preserve">Doprinos konceptu Pametnih sela putem doprinosa barem jednoj njegovoj odrednici, uvjet je prihvatljivosti projekta. Dodatno, ovaj element dodane vrijednosti LEADER-a je i jedan od kriterija odabira. Detaljno obrazloženje kriterija odabira nalazi se u Prilogu </w:t>
            </w:r>
            <w:r w:rsidR="00B322D5">
              <w:rPr>
                <w:rFonts w:eastAsia="Arial Unicode MS"/>
                <w:i/>
                <w:iCs/>
                <w:sz w:val="20"/>
                <w:szCs w:val="20"/>
              </w:rPr>
              <w:t>2</w:t>
            </w:r>
            <w:r w:rsidRPr="00F76607">
              <w:rPr>
                <w:rFonts w:eastAsia="Arial Unicode MS"/>
                <w:i/>
                <w:iCs/>
                <w:sz w:val="20"/>
                <w:szCs w:val="20"/>
              </w:rPr>
              <w:t xml:space="preserve">. Natječaja. </w:t>
            </w:r>
          </w:p>
          <w:p w14:paraId="3F198F9C" w14:textId="77777777" w:rsidR="00F76607" w:rsidRPr="00F76607" w:rsidRDefault="00F76607" w:rsidP="00F76607">
            <w:pPr>
              <w:tabs>
                <w:tab w:val="left" w:pos="284"/>
              </w:tabs>
              <w:snapToGrid w:val="0"/>
              <w:jc w:val="both"/>
              <w:rPr>
                <w:rFonts w:eastAsia="Arial Unicode MS"/>
                <w:i/>
                <w:iCs/>
                <w:sz w:val="20"/>
                <w:szCs w:val="20"/>
              </w:rPr>
            </w:pPr>
            <w:r w:rsidRPr="00F76607">
              <w:rPr>
                <w:rFonts w:eastAsia="Arial Unicode MS"/>
                <w:i/>
                <w:iCs/>
                <w:sz w:val="20"/>
                <w:szCs w:val="20"/>
              </w:rPr>
              <w:t xml:space="preserve">Označite sa „X“ u polju DA ako je pokazatelj primjenjiv za vaš projekt. </w:t>
            </w:r>
          </w:p>
          <w:p w14:paraId="52A71CA7" w14:textId="77777777" w:rsidR="00F76607" w:rsidRPr="00F76607" w:rsidRDefault="00F76607" w:rsidP="00F76607">
            <w:pPr>
              <w:tabs>
                <w:tab w:val="left" w:pos="284"/>
              </w:tabs>
              <w:snapToGrid w:val="0"/>
              <w:jc w:val="both"/>
              <w:rPr>
                <w:rFonts w:eastAsia="Arial Unicode MS"/>
                <w:i/>
                <w:iCs/>
                <w:sz w:val="20"/>
                <w:szCs w:val="20"/>
              </w:rPr>
            </w:pPr>
            <w:r w:rsidRPr="00F76607">
              <w:rPr>
                <w:rFonts w:eastAsia="Arial Unicode MS"/>
                <w:i/>
                <w:iCs/>
                <w:sz w:val="20"/>
                <w:szCs w:val="20"/>
              </w:rPr>
              <w:t xml:space="preserve">Napomena/važno: </w:t>
            </w:r>
          </w:p>
          <w:p w14:paraId="0C41A0FC" w14:textId="07BDF844" w:rsidR="00DB0DA4" w:rsidRPr="00B501D8" w:rsidRDefault="00F76607" w:rsidP="00F76607">
            <w:pPr>
              <w:tabs>
                <w:tab w:val="left" w:pos="284"/>
              </w:tabs>
              <w:snapToGrid w:val="0"/>
              <w:jc w:val="both"/>
              <w:rPr>
                <w:rFonts w:eastAsia="Arial Unicode MS"/>
                <w:b/>
                <w:noProof/>
                <w:sz w:val="20"/>
                <w:szCs w:val="20"/>
              </w:rPr>
            </w:pPr>
            <w:r w:rsidRPr="00F76607">
              <w:rPr>
                <w:rFonts w:eastAsia="Arial Unicode MS"/>
                <w:i/>
                <w:iCs/>
                <w:sz w:val="20"/>
                <w:szCs w:val="20"/>
              </w:rPr>
              <w:t>Pokazatelje rezultata projekta treba pažljivo planirati jer će se njihovo ostvarenje pratiti u fazi kontrole zahtjeva za isplatu i u petogodišnjem razdoblju nakon konačne isplate (ako je primjenjivo).</w:t>
            </w:r>
            <w:r w:rsidR="00193BCB">
              <w:rPr>
                <w:rFonts w:eastAsia="Arial Unicode MS"/>
                <w:i/>
                <w:iCs/>
                <w:sz w:val="20"/>
                <w:szCs w:val="20"/>
              </w:rPr>
              <w:t xml:space="preserve"> </w:t>
            </w:r>
          </w:p>
        </w:tc>
      </w:tr>
      <w:tr w:rsidR="000970C2" w:rsidRPr="00ED498C"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302BAF" w:rsidRPr="00177987" w:rsidRDefault="004250BB" w:rsidP="00961501">
            <w:pPr>
              <w:suppressAutoHyphens w:val="0"/>
              <w:rPr>
                <w:rFonts w:eastAsia="Calibri"/>
                <w:i/>
                <w:sz w:val="20"/>
                <w:szCs w:val="20"/>
                <w:lang w:eastAsia="en-US"/>
              </w:rPr>
            </w:pPr>
            <w:r w:rsidRPr="00177987">
              <w:rPr>
                <w:rFonts w:eastAsia="Arial Unicode MS"/>
                <w:i/>
                <w:sz w:val="20"/>
                <w:szCs w:val="20"/>
              </w:rPr>
              <w:t>Obrazloženje:</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1DD30270"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CE1FC5">
              <w:rPr>
                <w:b/>
                <w:bCs/>
              </w:rPr>
              <w:t>3</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646ECDA3">
                      <wp:simplePos x="0" y="0"/>
                      <wp:positionH relativeFrom="margin">
                        <wp:posOffset>86665</wp:posOffset>
                      </wp:positionH>
                      <wp:positionV relativeFrom="paragraph">
                        <wp:posOffset>236451</wp:posOffset>
                      </wp:positionV>
                      <wp:extent cx="456854" cy="451262"/>
                      <wp:effectExtent l="0" t="0" r="19685" b="25400"/>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854" cy="451262"/>
                              </a:xfrm>
                              <a:prstGeom prst="rect">
                                <a:avLst/>
                              </a:prstGeom>
                              <a:solidFill>
                                <a:sysClr val="window" lastClr="FFFFFF"/>
                              </a:solidFill>
                              <a:ln w="6350">
                                <a:solidFill>
                                  <a:prstClr val="black"/>
                                </a:solidFill>
                              </a:ln>
                            </wps:spPr>
                            <wps:txbx>
                              <w:txbxContent>
                                <w:p w14:paraId="0A720DA6" w14:textId="77777777" w:rsidR="003B0F47" w:rsidRDefault="003B0F47" w:rsidP="00692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0" type="#_x0000_t202" style="position:absolute;left:0;text-align:left;margin-left:6.8pt;margin-top:18.6pt;width:35.95pt;height:35.5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" fillcolor="window" strokeweight=".5pt">
                      <v:path arrowok="t"/>
                      <v:textbox>
                        <w:txbxContent>
                          <w:p w14:paraId="0A720DA6" w14:textId="77777777" w:rsidR="003B0F47" w:rsidRDefault="003B0F47" w:rsidP="00692B8D">
                            <w:pPr>
                              <w:jc w:val="center"/>
                            </w:pPr>
                          </w:p>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177987" w:rsidRDefault="004E5D20" w:rsidP="00EA62D9">
            <w:pPr>
              <w:snapToGrid w:val="0"/>
              <w:rPr>
                <w:rFonts w:eastAsia="Arial Unicode MS"/>
                <w:i/>
                <w:sz w:val="20"/>
                <w:szCs w:val="20"/>
              </w:rPr>
            </w:pPr>
            <w:r w:rsidRPr="00177987">
              <w:rPr>
                <w:rFonts w:eastAsia="Arial Unicode MS"/>
                <w:i/>
                <w:sz w:val="20"/>
                <w:szCs w:val="20"/>
              </w:rPr>
              <w:t>Kratko obrazložite</w:t>
            </w:r>
            <w:r w:rsidR="00A37DD4" w:rsidRPr="00177987">
              <w:rPr>
                <w:rFonts w:eastAsia="Arial Unicode MS"/>
                <w:i/>
                <w:sz w:val="20"/>
                <w:szCs w:val="20"/>
              </w:rPr>
              <w:t xml:space="preserve"> (najviše 20 redova)</w:t>
            </w:r>
            <w:r w:rsidR="0021614B" w:rsidRPr="00177987">
              <w:rPr>
                <w:rFonts w:eastAsia="Arial Unicode MS"/>
                <w:i/>
                <w:sz w:val="20"/>
                <w:szCs w:val="20"/>
              </w:rPr>
              <w:t>:</w:t>
            </w: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09CA333B" w:rsidR="00C4269E" w:rsidRPr="00B3462C" w:rsidRDefault="00E259D8" w:rsidP="00CE0354">
            <w:pPr>
              <w:pStyle w:val="Bezproreda"/>
              <w:jc w:val="both"/>
              <w:rPr>
                <w:rFonts w:eastAsiaTheme="minorEastAsia"/>
                <w:b/>
                <w:bCs/>
                <w:i/>
                <w:iCs/>
                <w:sz w:val="22"/>
                <w:szCs w:val="22"/>
                <w:lang w:eastAsia="sl-SI"/>
              </w:rPr>
            </w:pPr>
            <w:r>
              <w:rPr>
                <w:b/>
                <w:bCs/>
              </w:rPr>
              <w:lastRenderedPageBreak/>
              <w:t>III.</w:t>
            </w:r>
            <w:r w:rsidR="00C4269E">
              <w:rPr>
                <w:b/>
                <w:bCs/>
              </w:rPr>
              <w:t>1</w:t>
            </w:r>
            <w:r w:rsidR="00CE1FC5">
              <w:rPr>
                <w:b/>
                <w:bCs/>
              </w:rPr>
              <w:t>3</w:t>
            </w:r>
            <w:r w:rsidR="00C4269E">
              <w:rPr>
                <w:b/>
                <w:bCs/>
              </w:rPr>
              <w:t xml:space="preserve">.2.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3BB03C16">
                      <wp:simplePos x="0" y="0"/>
                      <wp:positionH relativeFrom="margin">
                        <wp:posOffset>86665</wp:posOffset>
                      </wp:positionH>
                      <wp:positionV relativeFrom="paragraph">
                        <wp:posOffset>164688</wp:posOffset>
                      </wp:positionV>
                      <wp:extent cx="456219" cy="350322"/>
                      <wp:effectExtent l="0" t="0" r="20320"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19" cy="350322"/>
                              </a:xfrm>
                              <a:prstGeom prst="rect">
                                <a:avLst/>
                              </a:prstGeom>
                              <a:solidFill>
                                <a:sysClr val="window" lastClr="FFFFFF"/>
                              </a:solidFill>
                              <a:ln w="6350">
                                <a:solidFill>
                                  <a:prstClr val="black"/>
                                </a:solidFill>
                              </a:ln>
                            </wps:spPr>
                            <wps:txbx>
                              <w:txbxContent>
                                <w:p w14:paraId="1CB3676D" w14:textId="77777777" w:rsidR="003B0F47" w:rsidRDefault="003B0F47" w:rsidP="005C3D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1" type="#_x0000_t202" style="position:absolute;left:0;text-align:left;margin-left:6.8pt;margin-top:12.95pt;width:35.9pt;height:27.6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" fillcolor="window" strokeweight=".5pt">
                      <v:path arrowok="t"/>
                      <v:textbox>
                        <w:txbxContent>
                          <w:p w14:paraId="1CB3676D" w14:textId="77777777" w:rsidR="003B0F47" w:rsidRDefault="003B0F47" w:rsidP="005C3D3C">
                            <w:pPr>
                              <w:jc w:val="center"/>
                            </w:pPr>
                          </w:p>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177987" w:rsidRDefault="00B3462C" w:rsidP="00EA62D9">
            <w:pPr>
              <w:snapToGrid w:val="0"/>
              <w:rPr>
                <w:rFonts w:eastAsia="Arial Unicode MS"/>
                <w:i/>
                <w:sz w:val="20"/>
                <w:szCs w:val="20"/>
              </w:rPr>
            </w:pPr>
            <w:r w:rsidRPr="00177987">
              <w:rPr>
                <w:rFonts w:eastAsia="Arial Unicode MS"/>
                <w:i/>
                <w:sz w:val="20"/>
                <w:szCs w:val="20"/>
              </w:rPr>
              <w:t>Kratko obrazložite</w:t>
            </w:r>
            <w:r w:rsidR="00EF1B7F" w:rsidRPr="00177987">
              <w:rPr>
                <w:i/>
                <w:sz w:val="20"/>
                <w:szCs w:val="20"/>
              </w:rPr>
              <w:t xml:space="preserve"> (n</w:t>
            </w:r>
            <w:r w:rsidR="00EF1B7F" w:rsidRPr="00177987">
              <w:rPr>
                <w:rFonts w:eastAsia="Arial Unicode MS"/>
                <w:i/>
                <w:sz w:val="20"/>
                <w:szCs w:val="20"/>
              </w:rPr>
              <w:t>ajviše 10 redova)</w:t>
            </w:r>
            <w:r w:rsidRPr="00177987">
              <w:rPr>
                <w:rFonts w:eastAsia="Arial Unicode MS"/>
                <w:i/>
                <w:sz w:val="20"/>
                <w:szCs w:val="20"/>
              </w:rPr>
              <w:t>:</w:t>
            </w: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28F648AC" w:rsidR="00977FB0" w:rsidRPr="00C10140" w:rsidRDefault="00E259D8" w:rsidP="00CE0354">
            <w:pPr>
              <w:pStyle w:val="Bezproreda"/>
              <w:jc w:val="both"/>
              <w:rPr>
                <w:b/>
                <w:bCs/>
              </w:rPr>
            </w:pPr>
            <w:r>
              <w:rPr>
                <w:b/>
                <w:bCs/>
              </w:rPr>
              <w:t>III.</w:t>
            </w:r>
            <w:r w:rsidR="00977FB0">
              <w:rPr>
                <w:b/>
                <w:bCs/>
              </w:rPr>
              <w:t>1</w:t>
            </w:r>
            <w:r w:rsidR="00CE1FC5">
              <w:rPr>
                <w:b/>
                <w:bCs/>
              </w:rPr>
              <w:t>3</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7B2F2912">
                      <wp:simplePos x="0" y="0"/>
                      <wp:positionH relativeFrom="margin">
                        <wp:posOffset>74791</wp:posOffset>
                      </wp:positionH>
                      <wp:positionV relativeFrom="paragraph">
                        <wp:posOffset>184851</wp:posOffset>
                      </wp:positionV>
                      <wp:extent cx="486888" cy="391259"/>
                      <wp:effectExtent l="0" t="0" r="27940" b="27940"/>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88" cy="391259"/>
                              </a:xfrm>
                              <a:prstGeom prst="rect">
                                <a:avLst/>
                              </a:prstGeom>
                              <a:solidFill>
                                <a:sysClr val="window" lastClr="FFFFFF"/>
                              </a:solidFill>
                              <a:ln w="6350">
                                <a:solidFill>
                                  <a:prstClr val="black"/>
                                </a:solidFill>
                              </a:ln>
                            </wps:spPr>
                            <wps:txbx>
                              <w:txbxContent>
                                <w:p w14:paraId="4C81FBDF" w14:textId="77777777" w:rsidR="003B0F47" w:rsidRDefault="003B0F47" w:rsidP="003F670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2" type="#_x0000_t202" style="position:absolute;left:0;text-align:left;margin-left:5.9pt;margin-top:14.55pt;width:38.35pt;height:30.8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" fillcolor="window" strokeweight=".5pt">
                      <v:path arrowok="t"/>
                      <v:textbox>
                        <w:txbxContent>
                          <w:p w14:paraId="4C81FBDF" w14:textId="77777777" w:rsidR="003B0F47" w:rsidRDefault="003B0F47" w:rsidP="003F6703">
                            <w:pPr>
                              <w:jc w:val="center"/>
                            </w:pPr>
                          </w:p>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177987" w:rsidRDefault="00C10140" w:rsidP="00C10140">
            <w:pPr>
              <w:snapToGrid w:val="0"/>
              <w:rPr>
                <w:rFonts w:eastAsia="Arial Unicode MS"/>
                <w:i/>
                <w:sz w:val="20"/>
                <w:szCs w:val="20"/>
              </w:rPr>
            </w:pPr>
            <w:r w:rsidRPr="00177987">
              <w:rPr>
                <w:rFonts w:eastAsia="Arial Unicode MS"/>
                <w:i/>
                <w:sz w:val="20"/>
                <w:szCs w:val="20"/>
              </w:rPr>
              <w:t>Kratko obrazložite</w:t>
            </w:r>
            <w:r w:rsidR="00975717" w:rsidRPr="00177987">
              <w:rPr>
                <w:rFonts w:eastAsia="Arial Unicode MS"/>
                <w:i/>
                <w:sz w:val="20"/>
                <w:szCs w:val="20"/>
              </w:rPr>
              <w:t xml:space="preserve"> (najviše 10 redova)</w:t>
            </w:r>
            <w:r w:rsidRPr="00177987">
              <w:rPr>
                <w:rFonts w:eastAsia="Arial Unicode MS"/>
                <w:i/>
                <w:sz w:val="20"/>
                <w:szCs w:val="20"/>
              </w:rPr>
              <w:t>:</w:t>
            </w:r>
          </w:p>
          <w:p w14:paraId="3DE29E4A" w14:textId="48236037" w:rsidR="00234333" w:rsidRDefault="00234333" w:rsidP="00B501D8">
            <w:pPr>
              <w:suppressAutoHyphens w:val="0"/>
              <w:rPr>
                <w:rFonts w:eastAsia="Arial Unicode MS"/>
                <w:sz w:val="22"/>
                <w:szCs w:val="22"/>
              </w:rPr>
            </w:pPr>
          </w:p>
        </w:tc>
      </w:tr>
      <w:tr w:rsidR="00CE1FC5" w:rsidRPr="00ED498C" w14:paraId="29FCF411" w14:textId="77777777" w:rsidTr="00790B05">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D95CC7D" w14:textId="65402E2A" w:rsidR="00CE1FC5" w:rsidRPr="002E3AE5" w:rsidRDefault="00CE1FC5" w:rsidP="00790B05">
            <w:pPr>
              <w:pStyle w:val="Bezproreda"/>
              <w:rPr>
                <w:rFonts w:asciiTheme="minorHAnsi" w:eastAsia="Arial Unicode MS" w:hAnsiTheme="minorHAnsi" w:cstheme="minorHAnsi"/>
                <w:b/>
                <w:bCs/>
              </w:rPr>
            </w:pPr>
            <w:r w:rsidRPr="004E5062">
              <w:rPr>
                <w:rFonts w:asciiTheme="minorHAnsi" w:eastAsia="Arial Unicode MS" w:hAnsiTheme="minorHAnsi" w:cstheme="minorHAnsi"/>
                <w:b/>
                <w:bCs/>
              </w:rPr>
              <w:t>III.1</w:t>
            </w:r>
            <w:r>
              <w:rPr>
                <w:rFonts w:asciiTheme="minorHAnsi" w:eastAsia="Arial Unicode MS" w:hAnsiTheme="minorHAnsi" w:cstheme="minorHAnsi"/>
                <w:b/>
                <w:bCs/>
              </w:rPr>
              <w:t>4</w:t>
            </w:r>
            <w:r w:rsidRPr="002E3AE5">
              <w:rPr>
                <w:rFonts w:asciiTheme="minorHAnsi" w:eastAsia="Arial Unicode MS" w:hAnsiTheme="minorHAnsi" w:cstheme="minorHAnsi"/>
                <w:b/>
                <w:bCs/>
              </w:rPr>
              <w:t>. Doprinos dodanoj vrijednosti LEADER-a kroz doprinos poboljšanju lokalnog upravljanja i poboljšanju rezultata i učinaka politika:</w:t>
            </w:r>
          </w:p>
          <w:p w14:paraId="36D2A4E3" w14:textId="77777777" w:rsidR="00CE1FC5" w:rsidRPr="002E3AE5" w:rsidRDefault="00CE1FC5" w:rsidP="00790B05">
            <w:pPr>
              <w:pStyle w:val="Bezproreda"/>
              <w:rPr>
                <w:rFonts w:asciiTheme="minorHAnsi" w:eastAsia="Arial Unicode MS" w:hAnsiTheme="minorHAnsi" w:cstheme="minorHAnsi"/>
                <w:i/>
                <w:iCs/>
                <w:sz w:val="20"/>
                <w:szCs w:val="20"/>
              </w:rPr>
            </w:pPr>
            <w:r w:rsidRPr="002E3AE5">
              <w:rPr>
                <w:rFonts w:asciiTheme="minorHAnsi" w:eastAsia="Arial Unicode MS" w:hAnsiTheme="minorHAnsi" w:cstheme="minorHAnsi"/>
                <w:i/>
                <w:iCs/>
                <w:sz w:val="20"/>
                <w:szCs w:val="20"/>
              </w:rPr>
              <w:t xml:space="preserve">Uputa: Pokazatelji dodane vrijednosti LEADER-a su navedeni u Poglavlju 1.1. LAG Natječaja te u Prilogu 3. i Prilogu 4. Natječaja. Dodana vrijednost LEADER-a jedan je od kriterija odabira, objašnjenih u Prilogu 4. Natječaja.  </w:t>
            </w:r>
          </w:p>
          <w:p w14:paraId="4A0C6B43" w14:textId="77777777" w:rsidR="00CE1FC5" w:rsidRPr="002E3AE5" w:rsidRDefault="00CE1FC5" w:rsidP="00790B05">
            <w:pPr>
              <w:pStyle w:val="Bezproreda"/>
              <w:rPr>
                <w:rFonts w:asciiTheme="minorHAnsi" w:eastAsia="Arial Unicode MS" w:hAnsiTheme="minorHAnsi" w:cstheme="minorHAnsi"/>
                <w:i/>
                <w:iCs/>
                <w:sz w:val="20"/>
                <w:szCs w:val="20"/>
              </w:rPr>
            </w:pPr>
            <w:r w:rsidRPr="002E3AE5">
              <w:rPr>
                <w:rFonts w:asciiTheme="minorHAnsi" w:eastAsia="Arial Unicode MS" w:hAnsiTheme="minorHAnsi" w:cstheme="minorHAnsi"/>
                <w:i/>
                <w:iCs/>
                <w:sz w:val="20"/>
                <w:szCs w:val="20"/>
              </w:rPr>
              <w:t xml:space="preserve">Označite sa „X“ u polju DA ako je pokazatelj primjenjiv za vaš projekt. </w:t>
            </w:r>
          </w:p>
          <w:p w14:paraId="597BB82A" w14:textId="77777777" w:rsidR="00CE1FC5" w:rsidRPr="004E5062" w:rsidRDefault="00CE1FC5" w:rsidP="00790B05">
            <w:pPr>
              <w:pStyle w:val="Bezproreda"/>
              <w:rPr>
                <w:rFonts w:asciiTheme="minorHAnsi" w:eastAsia="Arial Unicode MS" w:hAnsiTheme="minorHAnsi" w:cstheme="minorHAnsi"/>
                <w:b/>
                <w:bCs/>
                <w:i/>
                <w:iCs/>
                <w:sz w:val="20"/>
                <w:szCs w:val="20"/>
              </w:rPr>
            </w:pPr>
            <w:r w:rsidRPr="004E5062">
              <w:rPr>
                <w:rFonts w:asciiTheme="minorHAnsi" w:eastAsia="Arial Unicode MS" w:hAnsiTheme="minorHAnsi" w:cstheme="minorHAnsi"/>
                <w:b/>
                <w:bCs/>
                <w:i/>
                <w:iCs/>
                <w:sz w:val="20"/>
                <w:szCs w:val="20"/>
              </w:rPr>
              <w:t xml:space="preserve">Napomena/važno: </w:t>
            </w:r>
          </w:p>
          <w:p w14:paraId="7A550064" w14:textId="77777777" w:rsidR="00CE1FC5" w:rsidRPr="004E5062" w:rsidRDefault="00CE1FC5" w:rsidP="00790B05">
            <w:pPr>
              <w:tabs>
                <w:tab w:val="left" w:pos="284"/>
              </w:tabs>
              <w:snapToGrid w:val="0"/>
              <w:jc w:val="both"/>
              <w:rPr>
                <w:rFonts w:asciiTheme="minorHAnsi" w:eastAsia="Arial Unicode MS" w:hAnsiTheme="minorHAnsi" w:cstheme="minorHAnsi"/>
                <w:b/>
                <w:noProof/>
                <w:sz w:val="20"/>
                <w:szCs w:val="20"/>
              </w:rPr>
            </w:pPr>
            <w:r w:rsidRPr="004E5062">
              <w:rPr>
                <w:rFonts w:asciiTheme="minorHAnsi" w:eastAsia="Arial Unicode MS" w:hAnsiTheme="minorHAnsi" w:cstheme="minorHAnsi"/>
                <w:i/>
                <w:iCs/>
                <w:sz w:val="20"/>
                <w:szCs w:val="20"/>
              </w:rPr>
              <w:t>Pokazatelje rezultata projekta treba pažljivo planirati jer će se njihovo ostvarenje pratiti u fazi kontrole zahtjeva za isplatu i u petogodišnjem razdoblju nakon konačne isplate (ako je primjenjivo).</w:t>
            </w:r>
          </w:p>
        </w:tc>
      </w:tr>
      <w:tr w:rsidR="00CE1FC5" w:rsidRPr="00EB0E56" w14:paraId="6012C183" w14:textId="77777777" w:rsidTr="00790B05">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682BEDD7" w14:textId="7CDCF43E" w:rsidR="00CE1FC5" w:rsidRPr="003745F0" w:rsidRDefault="00CE1FC5" w:rsidP="00790B05">
            <w:pPr>
              <w:pStyle w:val="Bezproreda"/>
              <w:spacing w:line="256" w:lineRule="auto"/>
              <w:jc w:val="both"/>
              <w:rPr>
                <w:rFonts w:asciiTheme="minorHAnsi" w:hAnsiTheme="minorHAnsi" w:cstheme="minorHAnsi"/>
                <w:b/>
                <w:bCs/>
              </w:rPr>
            </w:pPr>
            <w:r w:rsidRPr="003745F0">
              <w:rPr>
                <w:rFonts w:asciiTheme="minorHAnsi" w:hAnsiTheme="minorHAnsi" w:cstheme="minorHAnsi"/>
                <w:b/>
                <w:bCs/>
              </w:rPr>
              <w:t>III.1</w:t>
            </w:r>
            <w:r>
              <w:rPr>
                <w:rFonts w:asciiTheme="minorHAnsi" w:hAnsiTheme="minorHAnsi" w:cstheme="minorHAnsi"/>
                <w:b/>
                <w:bCs/>
              </w:rPr>
              <w:t>4</w:t>
            </w:r>
            <w:r w:rsidRPr="003745F0">
              <w:rPr>
                <w:rFonts w:asciiTheme="minorHAnsi" w:hAnsiTheme="minorHAnsi" w:cstheme="minorHAnsi"/>
                <w:b/>
                <w:bCs/>
              </w:rPr>
              <w:t xml:space="preserve">.1. Novi korisnik LEADER-a </w:t>
            </w:r>
          </w:p>
          <w:p w14:paraId="78503DC0" w14:textId="55D851BA" w:rsidR="00CE1FC5" w:rsidRPr="003745F0" w:rsidRDefault="00CE1FC5" w:rsidP="00790B05">
            <w:pPr>
              <w:pStyle w:val="Bezproreda"/>
              <w:spacing w:line="256" w:lineRule="auto"/>
              <w:jc w:val="both"/>
              <w:rPr>
                <w:rFonts w:asciiTheme="minorHAnsi" w:eastAsia="Arial Unicode MS" w:hAnsiTheme="minorHAnsi" w:cstheme="minorHAnsi"/>
                <w:sz w:val="20"/>
                <w:szCs w:val="20"/>
              </w:rPr>
            </w:pPr>
            <w:r w:rsidRPr="003745F0">
              <w:rPr>
                <w:rFonts w:asciiTheme="minorHAnsi" w:hAnsiTheme="minorHAnsi" w:cstheme="minorHAnsi"/>
                <w:i/>
                <w:iCs/>
                <w:sz w:val="20"/>
                <w:szCs w:val="20"/>
              </w:rPr>
              <w:t xml:space="preserve">Uputa: Sukladnost s ovim pokazateljem se ostvaruje ukoliko korisnik (samostalno), </w:t>
            </w:r>
            <w:r w:rsidRPr="003745F0">
              <w:rPr>
                <w:rFonts w:asciiTheme="minorHAnsi" w:eastAsiaTheme="minorEastAsia" w:hAnsiTheme="minorHAnsi" w:cstheme="minorHAnsi"/>
                <w:i/>
                <w:iCs/>
                <w:sz w:val="20"/>
                <w:szCs w:val="20"/>
                <w:lang w:eastAsia="sl-SI"/>
              </w:rPr>
              <w:t>nije ostvario potporu iz LEADER-a u okviru provedbe LRS LAG-a</w:t>
            </w:r>
            <w:r w:rsidRPr="004E5062">
              <w:rPr>
                <w:rFonts w:asciiTheme="minorHAnsi" w:eastAsiaTheme="minorEastAsia" w:hAnsiTheme="minorHAnsi" w:cstheme="minorHAnsi"/>
                <w:i/>
                <w:iCs/>
                <w:sz w:val="20"/>
                <w:szCs w:val="20"/>
                <w:lang w:eastAsia="sl-SI"/>
              </w:rPr>
              <w:t xml:space="preserve"> </w:t>
            </w:r>
            <w:r w:rsidR="008D4A6C">
              <w:rPr>
                <w:rFonts w:asciiTheme="minorHAnsi" w:eastAsiaTheme="minorEastAsia" w:hAnsiTheme="minorHAnsi" w:cstheme="minorHAnsi"/>
                <w:i/>
                <w:iCs/>
                <w:sz w:val="20"/>
                <w:szCs w:val="20"/>
                <w:lang w:eastAsia="sl-SI"/>
              </w:rPr>
              <w:t>Mareta</w:t>
            </w:r>
            <w:r w:rsidRPr="003745F0">
              <w:rPr>
                <w:rFonts w:asciiTheme="minorHAnsi" w:eastAsiaTheme="minorEastAsia" w:hAnsiTheme="minorHAnsi" w:cstheme="minorHAnsi"/>
                <w:i/>
                <w:iCs/>
                <w:sz w:val="20"/>
                <w:szCs w:val="20"/>
                <w:lang w:eastAsia="sl-SI"/>
              </w:rPr>
              <w:t xml:space="preserve"> za programsko razdoblje 2014.-2020., odnosno u okviru provedbe Mjere 19 Programa ruralnog razvoja Republike Hrvatske za razdoblje 2014. – 2020. Potrebno je paziti na sukladnost s odgovorom u okviru pitanja I.1</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395DD720" w14:textId="77777777" w:rsidR="00CE1FC5" w:rsidRPr="003745F0" w:rsidRDefault="00CE1FC5" w:rsidP="00790B05">
            <w:pPr>
              <w:tabs>
                <w:tab w:val="left" w:pos="284"/>
              </w:tabs>
              <w:snapToGrid w:val="0"/>
              <w:spacing w:line="256" w:lineRule="auto"/>
              <w:jc w:val="both"/>
              <w:rPr>
                <w:rFonts w:asciiTheme="minorHAnsi" w:eastAsia="Arial Unicode MS" w:hAnsiTheme="minorHAnsi" w:cstheme="minorHAnsi"/>
                <w:sz w:val="22"/>
                <w:szCs w:val="22"/>
              </w:rPr>
            </w:pPr>
            <w:r w:rsidRPr="00EB0E56">
              <w:rPr>
                <w:noProof/>
              </w:rPr>
              <mc:AlternateContent>
                <mc:Choice Requires="wps">
                  <w:drawing>
                    <wp:anchor distT="0" distB="0" distL="114300" distR="114300" simplePos="0" relativeHeight="251908096" behindDoc="0" locked="0" layoutInCell="1" allowOverlap="1" wp14:anchorId="29C913DF" wp14:editId="220C0856">
                      <wp:simplePos x="0" y="0"/>
                      <wp:positionH relativeFrom="margin">
                        <wp:posOffset>126365</wp:posOffset>
                      </wp:positionH>
                      <wp:positionV relativeFrom="paragraph">
                        <wp:posOffset>236855</wp:posOffset>
                      </wp:positionV>
                      <wp:extent cx="391795" cy="339725"/>
                      <wp:effectExtent l="0" t="0" r="27305" b="22225"/>
                      <wp:wrapNone/>
                      <wp:docPr id="1293137514" name="Tekstni okvir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3E1DD12" w14:textId="77777777" w:rsidR="00CE1FC5" w:rsidRDefault="00CE1FC5" w:rsidP="00CE1FC5">
                                  <w:pPr>
                                    <w:rPr>
                                      <w:sz w:val="32"/>
                                      <w:szCs w:val="32"/>
                                    </w:rPr>
                                  </w:pPr>
                                  <w:r>
                                    <w:rPr>
                                      <w:sz w:val="32"/>
                                      <w:szCs w:val="32"/>
                                    </w:rPr>
                                    <w:t xml:space="preserve">   x     </w:t>
                                  </w:r>
                                </w:p>
                                <w:p w14:paraId="5AEAAB31" w14:textId="77777777" w:rsidR="00CE1FC5" w:rsidRDefault="00CE1FC5" w:rsidP="00CE1FC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913DF" id="Tekstni okvir 54" o:spid="_x0000_s1053" type="#_x0000_t202" style="position:absolute;left:0;text-align:left;margin-left:9.95pt;margin-top:18.65pt;width:30.85pt;height:26.7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H3jOeBPAgAApQQAAA4AAAAAAAAAAAAAAAAALgIAAGRycy9lMm9Eb2MueG1sUEsBAi0AFAAGAAgA&#10;AAAhAB/SKiDdAAAABwEAAA8AAAAAAAAAAAAAAAAAqQQAAGRycy9kb3ducmV2LnhtbFBLBQYAAAAA&#10;BAAEAPMAAACzBQAAAAA=&#10;" fillcolor="window" strokeweight=".5pt">
                      <v:path arrowok="t"/>
                      <v:textbox>
                        <w:txbxContent>
                          <w:p w14:paraId="13E1DD12" w14:textId="77777777" w:rsidR="00CE1FC5" w:rsidRDefault="00CE1FC5" w:rsidP="00CE1FC5">
                            <w:pPr>
                              <w:rPr>
                                <w:sz w:val="32"/>
                                <w:szCs w:val="32"/>
                              </w:rPr>
                            </w:pPr>
                            <w:r>
                              <w:rPr>
                                <w:sz w:val="32"/>
                                <w:szCs w:val="32"/>
                              </w:rPr>
                              <w:t xml:space="preserve">   x     </w:t>
                            </w:r>
                          </w:p>
                          <w:p w14:paraId="5AEAAB31" w14:textId="77777777" w:rsidR="00CE1FC5" w:rsidRDefault="00CE1FC5" w:rsidP="00CE1FC5"/>
                        </w:txbxContent>
                      </v:textbox>
                      <w10:wrap anchorx="margin"/>
                    </v:shape>
                  </w:pict>
                </mc:Fallback>
              </mc:AlternateContent>
            </w:r>
            <w:r w:rsidRPr="004E5062">
              <w:rPr>
                <w:rFonts w:eastAsia="Arial Unicode MS"/>
                <w:b/>
                <w:sz w:val="22"/>
                <w:szCs w:val="22"/>
              </w:rPr>
              <w:t xml:space="preserve">      </w:t>
            </w:r>
            <w:r w:rsidRPr="003745F0">
              <w:rPr>
                <w:rFonts w:asciiTheme="minorHAnsi" w:eastAsia="Arial Unicode MS" w:hAnsiTheme="minorHAnsi" w:cstheme="minorHAnsi"/>
                <w:b/>
                <w:sz w:val="22"/>
                <w:szCs w:val="22"/>
              </w:rPr>
              <w:t>DA</w:t>
            </w:r>
          </w:p>
        </w:tc>
      </w:tr>
      <w:tr w:rsidR="00CE1FC5" w14:paraId="56FE0607" w14:textId="77777777" w:rsidTr="00790B05">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4A96A517" w14:textId="7392ED48" w:rsidR="00CE1FC5" w:rsidRPr="004E5062" w:rsidRDefault="00CE1FC5" w:rsidP="00790B05">
            <w:pPr>
              <w:pStyle w:val="Bezproreda"/>
              <w:spacing w:line="256" w:lineRule="auto"/>
              <w:jc w:val="both"/>
              <w:rPr>
                <w:rFonts w:asciiTheme="minorHAnsi" w:hAnsiTheme="minorHAnsi" w:cstheme="minorHAnsi"/>
                <w:b/>
                <w:bCs/>
              </w:rPr>
            </w:pPr>
            <w:r w:rsidRPr="004E5062">
              <w:rPr>
                <w:rFonts w:asciiTheme="minorHAnsi" w:hAnsiTheme="minorHAnsi" w:cstheme="minorHAnsi"/>
                <w:b/>
                <w:bCs/>
              </w:rPr>
              <w:t>III.1</w:t>
            </w:r>
            <w:r>
              <w:rPr>
                <w:rFonts w:asciiTheme="minorHAnsi" w:hAnsiTheme="minorHAnsi" w:cstheme="minorHAnsi"/>
                <w:b/>
                <w:bCs/>
              </w:rPr>
              <w:t>4</w:t>
            </w:r>
            <w:r w:rsidRPr="004E5062">
              <w:rPr>
                <w:rFonts w:asciiTheme="minorHAnsi" w:hAnsiTheme="minorHAnsi" w:cstheme="minorHAnsi"/>
                <w:b/>
                <w:bCs/>
              </w:rPr>
              <w:t>.2. Marketinško - promotivne aktivnosti</w:t>
            </w:r>
          </w:p>
          <w:p w14:paraId="10484FC8" w14:textId="04103DC2" w:rsidR="00CE1FC5" w:rsidRPr="004E5062" w:rsidRDefault="00CE1FC5" w:rsidP="00790B05">
            <w:pPr>
              <w:pStyle w:val="Bezproreda"/>
              <w:spacing w:line="256" w:lineRule="auto"/>
              <w:jc w:val="both"/>
              <w:rPr>
                <w:rFonts w:asciiTheme="minorHAnsi" w:hAnsiTheme="minorHAnsi" w:cstheme="minorHAnsi"/>
                <w:i/>
                <w:iCs/>
                <w:sz w:val="20"/>
                <w:szCs w:val="20"/>
              </w:rPr>
            </w:pPr>
            <w:r w:rsidRPr="004E5062">
              <w:rPr>
                <w:rFonts w:asciiTheme="minorHAnsi" w:hAnsiTheme="minorHAnsi" w:cstheme="minorHAnsi"/>
                <w:i/>
                <w:iCs/>
                <w:sz w:val="20"/>
                <w:szCs w:val="20"/>
              </w:rPr>
              <w:t xml:space="preserve">Uputa: Sukladnost s ovim pokazateljem se ostvaruje na temelju objašnjenja danog u Prilogu </w:t>
            </w:r>
            <w:r>
              <w:rPr>
                <w:rFonts w:asciiTheme="minorHAnsi" w:hAnsiTheme="minorHAnsi" w:cstheme="minorHAnsi"/>
                <w:i/>
                <w:iCs/>
                <w:sz w:val="20"/>
                <w:szCs w:val="20"/>
              </w:rPr>
              <w:t>2</w:t>
            </w:r>
            <w:r w:rsidRPr="004E5062">
              <w:rPr>
                <w:rFonts w:asciiTheme="minorHAnsi" w:hAnsiTheme="minorHAnsi" w:cstheme="minorHAnsi"/>
                <w:i/>
                <w:iCs/>
                <w:sz w:val="20"/>
                <w:szCs w:val="20"/>
              </w:rPr>
              <w:t xml:space="preserve">. Natječaja. </w:t>
            </w:r>
          </w:p>
          <w:p w14:paraId="412958C3" w14:textId="5CE37E21" w:rsidR="00CE1FC5" w:rsidRPr="004E5062" w:rsidRDefault="00CE1FC5" w:rsidP="00790B05">
            <w:pPr>
              <w:pStyle w:val="Bezproreda"/>
              <w:spacing w:line="256" w:lineRule="auto"/>
              <w:jc w:val="both"/>
              <w:rPr>
                <w:rFonts w:asciiTheme="minorHAnsi" w:hAnsiTheme="minorHAnsi" w:cstheme="minorHAnsi"/>
                <w:i/>
                <w:iCs/>
                <w:sz w:val="20"/>
                <w:szCs w:val="20"/>
              </w:rPr>
            </w:pPr>
            <w:r w:rsidRPr="004E5062">
              <w:rPr>
                <w:rFonts w:asciiTheme="minorHAnsi" w:hAnsiTheme="minorHAnsi" w:cstheme="minorHAnsi"/>
                <w:i/>
                <w:iCs/>
                <w:sz w:val="20"/>
                <w:szCs w:val="20"/>
              </w:rPr>
              <w:t xml:space="preserve">Doprinos ovom pokazatelju se </w:t>
            </w:r>
            <w:r w:rsidRPr="004E5062">
              <w:rPr>
                <w:rFonts w:asciiTheme="minorHAnsi" w:hAnsiTheme="minorHAnsi" w:cstheme="minorHAnsi"/>
                <w:i/>
                <w:iCs/>
                <w:sz w:val="20"/>
                <w:szCs w:val="20"/>
                <w:u w:val="single"/>
              </w:rPr>
              <w:t>ne ostvaruje ukoliko se promotivne aktivnosti odnose isključivo na aktivnosti informiranja i vidljivosti koje su obaveza korisnika</w:t>
            </w:r>
            <w:r w:rsidRPr="004E5062">
              <w:rPr>
                <w:rFonts w:asciiTheme="minorHAnsi" w:hAnsiTheme="minorHAnsi" w:cstheme="minorHAnsi"/>
                <w:i/>
                <w:iCs/>
                <w:sz w:val="20"/>
                <w:szCs w:val="20"/>
              </w:rPr>
              <w:t xml:space="preserve"> sukladno Pravilniku o provedbi LRS, Prilog </w:t>
            </w:r>
            <w:r>
              <w:rPr>
                <w:rFonts w:asciiTheme="minorHAnsi" w:hAnsiTheme="minorHAnsi" w:cstheme="minorHAnsi"/>
                <w:i/>
                <w:iCs/>
                <w:sz w:val="20"/>
                <w:szCs w:val="20"/>
              </w:rPr>
              <w:t>2</w:t>
            </w:r>
            <w:r w:rsidRPr="004E5062">
              <w:rPr>
                <w:rFonts w:asciiTheme="minorHAnsi" w:hAnsiTheme="minorHAnsi" w:cstheme="minorHAnsi"/>
                <w:i/>
                <w:iCs/>
                <w:sz w:val="20"/>
                <w:szCs w:val="20"/>
              </w:rPr>
              <w:t>.</w:t>
            </w:r>
          </w:p>
          <w:p w14:paraId="6A3F1804" w14:textId="78CF3169" w:rsidR="00CE1FC5" w:rsidRPr="003745F0" w:rsidRDefault="00CE1FC5" w:rsidP="00790B05">
            <w:pPr>
              <w:pStyle w:val="Bezproreda"/>
              <w:spacing w:line="256" w:lineRule="auto"/>
              <w:jc w:val="both"/>
              <w:rPr>
                <w:rFonts w:asciiTheme="minorHAnsi" w:eastAsia="Arial Unicode MS" w:hAnsiTheme="minorHAnsi" w:cstheme="minorHAnsi"/>
                <w:i/>
                <w:iCs/>
                <w:sz w:val="22"/>
                <w:szCs w:val="22"/>
              </w:rPr>
            </w:pPr>
            <w:bookmarkStart w:id="2" w:name="_Hlk190240563"/>
            <w:r w:rsidRPr="004E5062">
              <w:rPr>
                <w:rFonts w:asciiTheme="minorHAnsi" w:hAnsiTheme="minorHAnsi" w:cstheme="minorHAnsi"/>
                <w:i/>
                <w:iCs/>
                <w:sz w:val="20"/>
                <w:szCs w:val="20"/>
              </w:rPr>
              <w:t xml:space="preserve">Navedite i po potrebi objasnite aktivnosti kojima će se šira javnost informirati o provedbi projekta i  kojima se ujedno povećava vidljivost LAG-a </w:t>
            </w:r>
            <w:r>
              <w:rPr>
                <w:rFonts w:asciiTheme="minorHAnsi" w:hAnsiTheme="minorHAnsi" w:cstheme="minorHAnsi"/>
                <w:i/>
                <w:iCs/>
                <w:sz w:val="20"/>
                <w:szCs w:val="20"/>
              </w:rPr>
              <w:t>Mareta</w:t>
            </w:r>
            <w:r w:rsidRPr="004E5062">
              <w:rPr>
                <w:rFonts w:asciiTheme="minorHAnsi" w:hAnsiTheme="minorHAnsi" w:cstheme="minorHAnsi"/>
                <w:i/>
                <w:iCs/>
                <w:sz w:val="20"/>
                <w:szCs w:val="20"/>
              </w:rPr>
              <w:t xml:space="preserve"> i LEADER-a. Potrebno je paziti na usklađenost </w:t>
            </w:r>
            <w:r w:rsidRPr="004E5062">
              <w:rPr>
                <w:rFonts w:asciiTheme="minorHAnsi" w:eastAsia="Arial Unicode MS" w:hAnsiTheme="minorHAnsi" w:cstheme="minorHAnsi"/>
                <w:i/>
                <w:iCs/>
                <w:sz w:val="20"/>
                <w:szCs w:val="20"/>
              </w:rPr>
              <w:t>s odgovorima u pitanjima</w:t>
            </w:r>
            <w:r w:rsidR="00F17A60">
              <w:rPr>
                <w:rFonts w:asciiTheme="minorHAnsi" w:eastAsia="Arial Unicode MS" w:hAnsiTheme="minorHAnsi" w:cstheme="minorHAnsi"/>
                <w:i/>
                <w:iCs/>
                <w:sz w:val="20"/>
                <w:szCs w:val="20"/>
              </w:rPr>
              <w:t xml:space="preserve"> </w:t>
            </w:r>
            <w:r w:rsidRPr="004E5062">
              <w:rPr>
                <w:rFonts w:asciiTheme="minorHAnsi" w:eastAsia="Arial Unicode MS" w:hAnsiTheme="minorHAnsi" w:cstheme="minorHAnsi"/>
                <w:i/>
                <w:iCs/>
                <w:sz w:val="20"/>
                <w:szCs w:val="20"/>
              </w:rPr>
              <w:t>ovog Obrasca, kao i na usklađenost s Planom projektnih aktivnosti (Obrazac 2).</w:t>
            </w:r>
            <w:r w:rsidRPr="003745F0">
              <w:rPr>
                <w:rFonts w:asciiTheme="minorHAnsi" w:eastAsia="Arial Unicode MS" w:hAnsiTheme="minorHAnsi" w:cstheme="minorHAnsi"/>
                <w:i/>
                <w:iCs/>
                <w:sz w:val="20"/>
                <w:szCs w:val="20"/>
              </w:rPr>
              <w:t xml:space="preserve"> </w:t>
            </w:r>
            <w:bookmarkEnd w:id="2"/>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11892FDE" w14:textId="77777777" w:rsidR="00CE1FC5" w:rsidRDefault="00CE1FC5" w:rsidP="00790B05">
            <w:pPr>
              <w:tabs>
                <w:tab w:val="left" w:pos="284"/>
              </w:tabs>
              <w:snapToGrid w:val="0"/>
              <w:spacing w:line="256" w:lineRule="auto"/>
              <w:jc w:val="both"/>
              <w:rPr>
                <w:rFonts w:asciiTheme="minorHAnsi" w:eastAsia="Arial Unicode MS" w:hAnsiTheme="minorHAnsi" w:cstheme="minorHAnsi"/>
                <w:sz w:val="22"/>
                <w:szCs w:val="22"/>
              </w:rPr>
            </w:pPr>
            <w:r>
              <w:rPr>
                <w:noProof/>
              </w:rPr>
              <mc:AlternateContent>
                <mc:Choice Requires="wps">
                  <w:drawing>
                    <wp:anchor distT="0" distB="0" distL="114300" distR="114300" simplePos="0" relativeHeight="251909120" behindDoc="0" locked="0" layoutInCell="1" allowOverlap="1" wp14:anchorId="42A8992B" wp14:editId="5908DCDD">
                      <wp:simplePos x="0" y="0"/>
                      <wp:positionH relativeFrom="margin">
                        <wp:posOffset>126365</wp:posOffset>
                      </wp:positionH>
                      <wp:positionV relativeFrom="paragraph">
                        <wp:posOffset>236855</wp:posOffset>
                      </wp:positionV>
                      <wp:extent cx="391795" cy="339725"/>
                      <wp:effectExtent l="0" t="0" r="27305" b="22225"/>
                      <wp:wrapNone/>
                      <wp:docPr id="1210725503" name="Tekstni okvir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7B664B8" w14:textId="77777777" w:rsidR="00CE1FC5" w:rsidRDefault="00CE1FC5" w:rsidP="00CE1FC5">
                                  <w:pPr>
                                    <w:rPr>
                                      <w:sz w:val="32"/>
                                      <w:szCs w:val="32"/>
                                    </w:rPr>
                                  </w:pPr>
                                  <w:r>
                                    <w:rPr>
                                      <w:sz w:val="32"/>
                                      <w:szCs w:val="32"/>
                                    </w:rPr>
                                    <w:t xml:space="preserve">   x     </w:t>
                                  </w:r>
                                </w:p>
                                <w:p w14:paraId="2B42D298" w14:textId="77777777" w:rsidR="00CE1FC5" w:rsidRDefault="00CE1FC5" w:rsidP="00CE1FC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8992B" id="Tekstni okvir 55" o:spid="_x0000_s1054" type="#_x0000_t202" style="position:absolute;left:0;text-align:left;margin-left:9.95pt;margin-top:18.65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CkqdXJPAgAApQQAAA4AAAAAAAAAAAAAAAAALgIAAGRycy9lMm9Eb2MueG1sUEsBAi0AFAAGAAgA&#10;AAAhAB/SKiDdAAAABwEAAA8AAAAAAAAAAAAAAAAAqQQAAGRycy9kb3ducmV2LnhtbFBLBQYAAAAA&#10;BAAEAPMAAACzBQAAAAA=&#10;" fillcolor="window" strokeweight=".5pt">
                      <v:path arrowok="t"/>
                      <v:textbox>
                        <w:txbxContent>
                          <w:p w14:paraId="77B664B8" w14:textId="77777777" w:rsidR="00CE1FC5" w:rsidRDefault="00CE1FC5" w:rsidP="00CE1FC5">
                            <w:pPr>
                              <w:rPr>
                                <w:sz w:val="32"/>
                                <w:szCs w:val="32"/>
                              </w:rPr>
                            </w:pPr>
                            <w:r>
                              <w:rPr>
                                <w:sz w:val="32"/>
                                <w:szCs w:val="32"/>
                              </w:rPr>
                              <w:t xml:space="preserve">   x     </w:t>
                            </w:r>
                          </w:p>
                          <w:p w14:paraId="2B42D298" w14:textId="77777777" w:rsidR="00CE1FC5" w:rsidRDefault="00CE1FC5" w:rsidP="00CE1FC5"/>
                        </w:txbxContent>
                      </v:textbox>
                      <w10:wrap anchorx="margin"/>
                    </v:shape>
                  </w:pict>
                </mc:Fallback>
              </mc:AlternateContent>
            </w:r>
            <w:r>
              <w:rPr>
                <w:rFonts w:asciiTheme="minorHAnsi" w:eastAsia="Arial Unicode MS" w:hAnsiTheme="minorHAnsi" w:cstheme="minorHAnsi"/>
                <w:b/>
                <w:sz w:val="22"/>
                <w:szCs w:val="22"/>
              </w:rPr>
              <w:t xml:space="preserve">      DA</w:t>
            </w:r>
          </w:p>
        </w:tc>
      </w:tr>
      <w:tr w:rsidR="00CE1FC5" w:rsidRPr="00ED498C" w14:paraId="6B4DFBFD" w14:textId="77777777" w:rsidTr="00790B05">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A3A2517" w14:textId="77777777" w:rsidR="00CE1FC5" w:rsidRPr="002E3AE5" w:rsidRDefault="00CE1FC5" w:rsidP="00790B05">
            <w:pPr>
              <w:suppressAutoHyphens w:val="0"/>
              <w:rPr>
                <w:rFonts w:asciiTheme="minorHAnsi" w:eastAsia="Calibri" w:hAnsiTheme="minorHAnsi" w:cstheme="minorHAnsi"/>
                <w:i/>
                <w:sz w:val="22"/>
                <w:szCs w:val="22"/>
                <w:lang w:eastAsia="en-US"/>
              </w:rPr>
            </w:pPr>
            <w:r w:rsidRPr="002E3AE5">
              <w:rPr>
                <w:rFonts w:asciiTheme="minorHAnsi" w:eastAsia="Arial Unicode MS" w:hAnsiTheme="minorHAnsi" w:cstheme="minorHAnsi"/>
                <w:i/>
                <w:sz w:val="22"/>
                <w:szCs w:val="22"/>
              </w:rPr>
              <w:t>Obrazloženje:</w:t>
            </w:r>
          </w:p>
          <w:p w14:paraId="53ADC86F" w14:textId="77777777" w:rsidR="00CE1FC5" w:rsidRPr="002E3AE5" w:rsidRDefault="00CE1FC5" w:rsidP="00790B05">
            <w:pPr>
              <w:tabs>
                <w:tab w:val="left" w:pos="284"/>
              </w:tabs>
              <w:snapToGrid w:val="0"/>
              <w:jc w:val="both"/>
              <w:rPr>
                <w:rFonts w:asciiTheme="minorHAnsi" w:eastAsia="Arial Unicode MS" w:hAnsiTheme="minorHAnsi" w:cstheme="minorHAnsi"/>
                <w:sz w:val="22"/>
                <w:szCs w:val="22"/>
              </w:rPr>
            </w:pPr>
          </w:p>
          <w:p w14:paraId="4CEF2570" w14:textId="77777777" w:rsidR="00CE1FC5" w:rsidRPr="002E3AE5" w:rsidRDefault="00CE1FC5" w:rsidP="00790B05">
            <w:pPr>
              <w:tabs>
                <w:tab w:val="left" w:pos="284"/>
              </w:tabs>
              <w:snapToGrid w:val="0"/>
              <w:jc w:val="both"/>
              <w:rPr>
                <w:rFonts w:asciiTheme="minorHAnsi" w:eastAsia="Arial Unicode MS" w:hAnsiTheme="minorHAnsi" w:cstheme="minorHAnsi"/>
                <w:sz w:val="22"/>
                <w:szCs w:val="22"/>
              </w:rPr>
            </w:pPr>
          </w:p>
          <w:p w14:paraId="0D7C0EBC" w14:textId="77777777" w:rsidR="00CE1FC5" w:rsidRPr="002E3AE5" w:rsidRDefault="00CE1FC5" w:rsidP="00790B05">
            <w:pPr>
              <w:tabs>
                <w:tab w:val="left" w:pos="284"/>
              </w:tabs>
              <w:snapToGrid w:val="0"/>
              <w:jc w:val="both"/>
              <w:rPr>
                <w:rFonts w:asciiTheme="minorHAnsi" w:eastAsia="Arial Unicode MS" w:hAnsiTheme="minorHAnsi" w:cstheme="minorHAnsi"/>
                <w:sz w:val="22"/>
                <w:szCs w:val="22"/>
              </w:rPr>
            </w:pPr>
          </w:p>
        </w:tc>
      </w:tr>
      <w:tr w:rsidR="00012B87" w14:paraId="08097A53" w14:textId="77777777" w:rsidTr="00790B05">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7BDA19CC" w14:textId="4BE3E935" w:rsidR="00012B87" w:rsidRPr="003745F0" w:rsidRDefault="00012B87" w:rsidP="00790B05">
            <w:pPr>
              <w:pStyle w:val="Bezproreda"/>
              <w:spacing w:line="256" w:lineRule="auto"/>
              <w:jc w:val="both"/>
              <w:rPr>
                <w:rFonts w:asciiTheme="minorHAnsi" w:hAnsiTheme="minorHAnsi" w:cstheme="minorHAnsi"/>
                <w:b/>
                <w:bCs/>
              </w:rPr>
            </w:pPr>
            <w:r w:rsidRPr="003745F0">
              <w:rPr>
                <w:rFonts w:asciiTheme="minorHAnsi" w:hAnsiTheme="minorHAnsi" w:cstheme="minorHAnsi"/>
                <w:b/>
                <w:bCs/>
              </w:rPr>
              <w:t>III.1</w:t>
            </w:r>
            <w:r>
              <w:rPr>
                <w:rFonts w:asciiTheme="minorHAnsi" w:hAnsiTheme="minorHAnsi" w:cstheme="minorHAnsi"/>
                <w:b/>
                <w:bCs/>
              </w:rPr>
              <w:t>4</w:t>
            </w:r>
            <w:r w:rsidRPr="003745F0">
              <w:rPr>
                <w:rFonts w:asciiTheme="minorHAnsi" w:hAnsiTheme="minorHAnsi" w:cstheme="minorHAnsi"/>
                <w:b/>
                <w:bCs/>
              </w:rPr>
              <w:t>.</w:t>
            </w:r>
            <w:r>
              <w:rPr>
                <w:rFonts w:asciiTheme="minorHAnsi" w:hAnsiTheme="minorHAnsi" w:cstheme="minorHAnsi"/>
                <w:b/>
                <w:bCs/>
              </w:rPr>
              <w:t>3</w:t>
            </w:r>
            <w:r w:rsidRPr="003745F0">
              <w:rPr>
                <w:rFonts w:asciiTheme="minorHAnsi" w:hAnsiTheme="minorHAnsi" w:cstheme="minorHAnsi"/>
                <w:b/>
                <w:bCs/>
              </w:rPr>
              <w:t>. Zajednički korisnik</w:t>
            </w:r>
          </w:p>
          <w:p w14:paraId="0C13CEDC" w14:textId="77777777" w:rsidR="00316E31" w:rsidRDefault="00012B87" w:rsidP="00F17A60">
            <w:pPr>
              <w:pStyle w:val="Bezproreda"/>
              <w:spacing w:line="256" w:lineRule="auto"/>
              <w:jc w:val="both"/>
              <w:rPr>
                <w:rFonts w:asciiTheme="minorHAnsi" w:hAnsiTheme="minorHAnsi" w:cstheme="minorHAnsi"/>
                <w:i/>
                <w:iCs/>
                <w:sz w:val="20"/>
                <w:szCs w:val="20"/>
              </w:rPr>
            </w:pPr>
            <w:r w:rsidRPr="003745F0">
              <w:rPr>
                <w:rFonts w:asciiTheme="minorHAnsi" w:hAnsiTheme="minorHAnsi" w:cstheme="minorHAnsi"/>
                <w:i/>
                <w:iCs/>
                <w:sz w:val="20"/>
                <w:szCs w:val="20"/>
              </w:rPr>
              <w:t>Uputa: Sukladnost s ovim pokazateljem se ostvaruje ukoliko projekt provodi zadruga</w:t>
            </w:r>
          </w:p>
          <w:p w14:paraId="5C8A8B87" w14:textId="59EA4988" w:rsidR="00012B87" w:rsidRPr="003745F0" w:rsidRDefault="00012B87" w:rsidP="00F17A60">
            <w:pPr>
              <w:pStyle w:val="Bezproreda"/>
              <w:spacing w:line="256" w:lineRule="auto"/>
              <w:jc w:val="both"/>
              <w:rPr>
                <w:rFonts w:asciiTheme="minorHAnsi" w:eastAsia="Arial Unicode MS" w:hAnsiTheme="minorHAnsi" w:cstheme="minorHAnsi"/>
                <w:i/>
                <w:iCs/>
                <w:sz w:val="22"/>
                <w:szCs w:val="22"/>
              </w:rPr>
            </w:pPr>
            <w:r w:rsidRPr="003745F0">
              <w:rPr>
                <w:rFonts w:asciiTheme="minorHAnsi" w:hAnsiTheme="minorHAnsi" w:cstheme="minorHAnsi"/>
                <w:i/>
                <w:iCs/>
                <w:sz w:val="20"/>
                <w:szCs w:val="20"/>
              </w:rPr>
              <w:t xml:space="preserve">Napomena: Projekt zajedničkog korisnika je i inovativan/inovativna značajka na području LAG-a </w:t>
            </w:r>
            <w:r w:rsidR="00F17A60">
              <w:rPr>
                <w:rFonts w:asciiTheme="minorHAnsi" w:hAnsiTheme="minorHAnsi" w:cstheme="minorHAnsi"/>
                <w:i/>
                <w:iCs/>
                <w:sz w:val="20"/>
                <w:szCs w:val="20"/>
              </w:rPr>
              <w:t>Mareta</w:t>
            </w:r>
            <w:r w:rsidRPr="003745F0">
              <w:rPr>
                <w:rFonts w:asciiTheme="minorHAnsi" w:hAnsiTheme="minorHAnsi" w:cstheme="minorHAnsi"/>
                <w:i/>
                <w:iCs/>
                <w:sz w:val="20"/>
                <w:szCs w:val="20"/>
              </w:rPr>
              <w:t xml:space="preserve">, što je potrebno objasniti u pitanju </w:t>
            </w:r>
            <w:r w:rsidRPr="006B074E">
              <w:rPr>
                <w:rFonts w:asciiTheme="minorHAnsi" w:hAnsiTheme="minorHAnsi" w:cstheme="minorHAnsi"/>
                <w:i/>
                <w:iCs/>
                <w:sz w:val="20"/>
                <w:szCs w:val="20"/>
              </w:rPr>
              <w:t>III.1</w:t>
            </w:r>
            <w:r w:rsidRPr="004E5062">
              <w:rPr>
                <w:rFonts w:asciiTheme="minorHAnsi" w:hAnsiTheme="minorHAnsi" w:cstheme="minorHAnsi"/>
                <w:i/>
                <w:iCs/>
                <w:sz w:val="20"/>
                <w:szCs w:val="20"/>
              </w:rPr>
              <w:t>2</w:t>
            </w:r>
            <w:r w:rsidRPr="006B074E">
              <w:rPr>
                <w:rFonts w:asciiTheme="minorHAnsi" w:hAnsiTheme="minorHAnsi" w:cstheme="minorHAnsi"/>
                <w:i/>
                <w:iCs/>
                <w:sz w:val="20"/>
                <w:szCs w:val="20"/>
              </w:rPr>
              <w:t>.1.</w:t>
            </w:r>
            <w:r>
              <w:rPr>
                <w:rFonts w:asciiTheme="minorHAnsi" w:hAnsiTheme="minorHAnsi" w:cstheme="minorHAnsi"/>
                <w:i/>
                <w:iCs/>
                <w:sz w:val="20"/>
                <w:szCs w:val="20"/>
              </w:rPr>
              <w:t xml:space="preserve"> u okviru doprinosa konceptu Pametnih sela i povezati i sa doprinosom pokazatelju rezultata R.40.</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4A17A45E" w14:textId="77777777" w:rsidR="00012B87" w:rsidRDefault="00012B87" w:rsidP="00790B05">
            <w:pPr>
              <w:tabs>
                <w:tab w:val="left" w:pos="284"/>
              </w:tabs>
              <w:snapToGrid w:val="0"/>
              <w:spacing w:line="256" w:lineRule="auto"/>
              <w:jc w:val="both"/>
              <w:rPr>
                <w:rFonts w:asciiTheme="minorHAnsi" w:eastAsia="Arial Unicode MS" w:hAnsiTheme="minorHAnsi" w:cstheme="minorHAnsi"/>
                <w:sz w:val="22"/>
                <w:szCs w:val="22"/>
              </w:rPr>
            </w:pPr>
            <w:r>
              <w:rPr>
                <w:noProof/>
              </w:rPr>
              <mc:AlternateContent>
                <mc:Choice Requires="wps">
                  <w:drawing>
                    <wp:anchor distT="0" distB="0" distL="114300" distR="114300" simplePos="0" relativeHeight="251911168" behindDoc="0" locked="0" layoutInCell="1" allowOverlap="1" wp14:anchorId="58FAA807" wp14:editId="230CF115">
                      <wp:simplePos x="0" y="0"/>
                      <wp:positionH relativeFrom="margin">
                        <wp:posOffset>126365</wp:posOffset>
                      </wp:positionH>
                      <wp:positionV relativeFrom="paragraph">
                        <wp:posOffset>236855</wp:posOffset>
                      </wp:positionV>
                      <wp:extent cx="391795" cy="339725"/>
                      <wp:effectExtent l="0" t="0" r="27305" b="22225"/>
                      <wp:wrapNone/>
                      <wp:docPr id="1304473609" name="Tekstni okvir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0D14DF" w14:textId="77777777" w:rsidR="00012B87" w:rsidRDefault="00012B87" w:rsidP="00012B87">
                                  <w:pPr>
                                    <w:rPr>
                                      <w:sz w:val="32"/>
                                      <w:szCs w:val="32"/>
                                    </w:rPr>
                                  </w:pPr>
                                  <w:r>
                                    <w:rPr>
                                      <w:sz w:val="32"/>
                                      <w:szCs w:val="32"/>
                                    </w:rPr>
                                    <w:t xml:space="preserve">   x     </w:t>
                                  </w:r>
                                </w:p>
                                <w:p w14:paraId="05E6A1CE" w14:textId="77777777" w:rsidR="00012B87" w:rsidRDefault="00012B87" w:rsidP="00012B8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A807" id="Tekstni okvir 56" o:spid="_x0000_s1055" type="#_x0000_t202" style="position:absolute;left:0;text-align:left;margin-left:9.95pt;margin-top:18.65pt;width:30.8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T6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HAangTVFvIjAmuh5ZwzfCUx/hpLfGEW&#10;SYaQ4eL4ZzwKBVgUV9JQUoL9fasLfjhztFBSI1kz6n7tmRXY8Q+NbJgOxuPA7iiMJ/dDFOy1ZXtt&#10;0ftqCYjaAFfT8HgN/l6droWF6g33ahGyoolpjrkz6k/XpW9XCPeSi8UiOiGfDfNrvTH8xKOA52vz&#10;xqzpBuyRGU9wojVLb+bc+obhaljsPRQykuCCZoc77kKkUbe3Ydmu5eh1+brM/wA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Nml9PpPAgAApQQAAA4AAAAAAAAAAAAAAAAALgIAAGRycy9lMm9Eb2MueG1sUEsBAi0AFAAGAAgA&#10;AAAhAB/SKiDdAAAABwEAAA8AAAAAAAAAAAAAAAAAqQQAAGRycy9kb3ducmV2LnhtbFBLBQYAAAAA&#10;BAAEAPMAAACzBQAAAAA=&#10;" fillcolor="window" strokeweight=".5pt">
                      <v:path arrowok="t"/>
                      <v:textbox>
                        <w:txbxContent>
                          <w:p w14:paraId="790D14DF" w14:textId="77777777" w:rsidR="00012B87" w:rsidRDefault="00012B87" w:rsidP="00012B87">
                            <w:pPr>
                              <w:rPr>
                                <w:sz w:val="32"/>
                                <w:szCs w:val="32"/>
                              </w:rPr>
                            </w:pPr>
                            <w:r>
                              <w:rPr>
                                <w:sz w:val="32"/>
                                <w:szCs w:val="32"/>
                              </w:rPr>
                              <w:t xml:space="preserve">   x     </w:t>
                            </w:r>
                          </w:p>
                          <w:p w14:paraId="05E6A1CE" w14:textId="77777777" w:rsidR="00012B87" w:rsidRDefault="00012B87" w:rsidP="00012B87"/>
                        </w:txbxContent>
                      </v:textbox>
                      <w10:wrap anchorx="margin"/>
                    </v:shape>
                  </w:pict>
                </mc:Fallback>
              </mc:AlternateContent>
            </w:r>
            <w:r>
              <w:rPr>
                <w:rFonts w:asciiTheme="minorHAnsi" w:eastAsia="Arial Unicode MS" w:hAnsiTheme="minorHAnsi" w:cstheme="minorHAnsi"/>
                <w:b/>
                <w:sz w:val="22"/>
                <w:szCs w:val="22"/>
              </w:rPr>
              <w:t xml:space="preserve">      DA</w:t>
            </w:r>
          </w:p>
        </w:tc>
      </w:tr>
      <w:tr w:rsidR="00012B87" w:rsidRPr="00ED498C" w14:paraId="42873B4C" w14:textId="77777777" w:rsidTr="00790B05">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EA68343" w14:textId="77777777" w:rsidR="00012B87" w:rsidRPr="004E5062" w:rsidRDefault="00012B87" w:rsidP="00790B05">
            <w:pPr>
              <w:suppressAutoHyphens w:val="0"/>
              <w:rPr>
                <w:rFonts w:asciiTheme="minorHAnsi" w:eastAsia="Arial Unicode MS" w:hAnsiTheme="minorHAnsi" w:cstheme="minorHAnsi"/>
                <w:i/>
                <w:iCs/>
                <w:sz w:val="22"/>
                <w:szCs w:val="22"/>
              </w:rPr>
            </w:pPr>
            <w:r w:rsidRPr="004E5062">
              <w:rPr>
                <w:rFonts w:asciiTheme="minorHAnsi" w:eastAsia="Arial Unicode MS" w:hAnsiTheme="minorHAnsi" w:cstheme="minorHAnsi"/>
                <w:i/>
                <w:iCs/>
                <w:sz w:val="22"/>
                <w:szCs w:val="22"/>
              </w:rPr>
              <w:t>Obrazloženje:</w:t>
            </w:r>
          </w:p>
          <w:p w14:paraId="05069BA0" w14:textId="77777777" w:rsidR="00012B87" w:rsidRPr="004E5062" w:rsidRDefault="00012B87" w:rsidP="00790B05">
            <w:pPr>
              <w:suppressAutoHyphens w:val="0"/>
              <w:rPr>
                <w:rFonts w:asciiTheme="minorHAnsi" w:eastAsia="Arial Unicode MS" w:hAnsiTheme="minorHAnsi" w:cstheme="minorHAnsi"/>
                <w:i/>
                <w:iCs/>
                <w:sz w:val="22"/>
                <w:szCs w:val="22"/>
              </w:rPr>
            </w:pPr>
          </w:p>
          <w:p w14:paraId="698D0D62" w14:textId="77777777" w:rsidR="00012B87" w:rsidRPr="004E5062" w:rsidRDefault="00012B87" w:rsidP="00790B05">
            <w:pPr>
              <w:suppressAutoHyphens w:val="0"/>
              <w:rPr>
                <w:rFonts w:asciiTheme="minorHAnsi" w:eastAsia="Arial Unicode MS" w:hAnsiTheme="minorHAnsi" w:cstheme="minorHAnsi"/>
                <w:i/>
                <w:iCs/>
                <w:sz w:val="22"/>
                <w:szCs w:val="22"/>
              </w:rPr>
            </w:pPr>
          </w:p>
          <w:p w14:paraId="634754A5" w14:textId="77777777" w:rsidR="00012B87" w:rsidRPr="004E5062" w:rsidDel="00EB0E56" w:rsidRDefault="00012B87" w:rsidP="00790B05">
            <w:pPr>
              <w:suppressAutoHyphens w:val="0"/>
              <w:rPr>
                <w:rFonts w:asciiTheme="minorHAnsi" w:eastAsia="Arial Unicode MS" w:hAnsiTheme="minorHAnsi" w:cstheme="minorHAnsi"/>
                <w:i/>
                <w:iCs/>
                <w:sz w:val="22"/>
                <w:szCs w:val="22"/>
              </w:rPr>
            </w:pPr>
          </w:p>
        </w:tc>
      </w:tr>
      <w:tr w:rsidR="00CE1FC5" w:rsidRPr="00ED498C" w14:paraId="231FBEA7"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A38B31" w14:textId="77777777" w:rsidR="00CE1FC5" w:rsidRPr="00177987" w:rsidRDefault="00CE1FC5" w:rsidP="00C10140">
            <w:pPr>
              <w:snapToGrid w:val="0"/>
              <w:rPr>
                <w:rFonts w:eastAsia="Arial Unicode MS"/>
                <w:i/>
                <w:sz w:val="20"/>
                <w:szCs w:val="20"/>
              </w:rPr>
            </w:pPr>
          </w:p>
        </w:tc>
      </w:tr>
    </w:tbl>
    <w:p w14:paraId="39D1B8E1" w14:textId="77777777" w:rsidR="00251D2F" w:rsidRDefault="00251D2F" w:rsidP="0022417E">
      <w:pPr>
        <w:pStyle w:val="Bezproreda"/>
        <w:sectPr w:rsidR="00251D2F">
          <w:headerReference w:type="default" r:id="rId14"/>
          <w:footerReference w:type="default" r:id="rId15"/>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6EF38956" w:rsidR="00C10140" w:rsidRDefault="00316E31" w:rsidP="00EA62D9">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r w:rsidR="00C10140">
              <w:rPr>
                <w:rFonts w:eastAsia="Arial Unicode MS"/>
                <w:b/>
                <w:sz w:val="22"/>
                <w:szCs w:val="22"/>
              </w:rPr>
              <w:t xml:space="preserve"> </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2C57F0F3">
                      <wp:simplePos x="0" y="0"/>
                      <wp:positionH relativeFrom="margin">
                        <wp:posOffset>508610</wp:posOffset>
                      </wp:positionH>
                      <wp:positionV relativeFrom="paragraph">
                        <wp:posOffset>80158</wp:posOffset>
                      </wp:positionV>
                      <wp:extent cx="587829" cy="463138"/>
                      <wp:effectExtent l="0" t="0" r="22225" b="1333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29" cy="463138"/>
                              </a:xfrm>
                              <a:prstGeom prst="rect">
                                <a:avLst/>
                              </a:prstGeom>
                              <a:solidFill>
                                <a:sysClr val="window" lastClr="FFFFFF"/>
                              </a:solidFill>
                              <a:ln w="6350">
                                <a:solidFill>
                                  <a:prstClr val="black"/>
                                </a:solidFill>
                              </a:ln>
                            </wps:spPr>
                            <wps:txbx>
                              <w:txbxContent>
                                <w:p w14:paraId="01DF343B" w14:textId="77777777" w:rsidR="003B0F47" w:rsidRDefault="003B0F47" w:rsidP="00D449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6" type="#_x0000_t202" style="position:absolute;margin-left:40.05pt;margin-top:6.3pt;width:46.3pt;height:36.4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" fillcolor="window" strokeweight=".5pt">
                      <v:path arrowok="t"/>
                      <v:textbox>
                        <w:txbxContent>
                          <w:p w14:paraId="01DF343B" w14:textId="77777777" w:rsidR="003B0F47" w:rsidRDefault="003B0F47" w:rsidP="00D449CE">
                            <w:pPr>
                              <w:jc w:val="center"/>
                            </w:pPr>
                          </w:p>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588917BF">
                      <wp:simplePos x="0" y="0"/>
                      <wp:positionH relativeFrom="margin">
                        <wp:posOffset>526341</wp:posOffset>
                      </wp:positionH>
                      <wp:positionV relativeFrom="paragraph">
                        <wp:posOffset>80158</wp:posOffset>
                      </wp:positionV>
                      <wp:extent cx="540327" cy="486889"/>
                      <wp:effectExtent l="0" t="0" r="12700" b="27940"/>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27" cy="486889"/>
                              </a:xfrm>
                              <a:prstGeom prst="rect">
                                <a:avLst/>
                              </a:prstGeom>
                              <a:solidFill>
                                <a:sysClr val="window" lastClr="FFFFFF"/>
                              </a:solidFill>
                              <a:ln w="6350">
                                <a:solidFill>
                                  <a:prstClr val="black"/>
                                </a:solidFill>
                              </a:ln>
                            </wps:spPr>
                            <wps:txbx>
                              <w:txbxContent>
                                <w:p w14:paraId="33BADFF5" w14:textId="77777777" w:rsidR="003B0F47" w:rsidRDefault="003B0F47" w:rsidP="00D449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7" type="#_x0000_t202" style="position:absolute;left:0;text-align:left;margin-left:41.45pt;margin-top:6.3pt;width:42.55pt;height:38.3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" fillcolor="window" strokeweight=".5pt">
                      <v:path arrowok="t"/>
                      <v:textbox>
                        <w:txbxContent>
                          <w:p w14:paraId="33BADFF5" w14:textId="77777777" w:rsidR="003B0F47" w:rsidRDefault="003B0F47" w:rsidP="00D449CE">
                            <w:pPr>
                              <w:jc w:val="center"/>
                            </w:pPr>
                          </w:p>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2384" behindDoc="0" locked="0" layoutInCell="1" allowOverlap="1" wp14:anchorId="5EEB4B71" wp14:editId="76831F3C">
                      <wp:simplePos x="0" y="0"/>
                      <wp:positionH relativeFrom="margin">
                        <wp:posOffset>508610</wp:posOffset>
                      </wp:positionH>
                      <wp:positionV relativeFrom="paragraph">
                        <wp:posOffset>79416</wp:posOffset>
                      </wp:positionV>
                      <wp:extent cx="575954" cy="486889"/>
                      <wp:effectExtent l="0" t="0" r="14605" b="27940"/>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54" cy="486889"/>
                              </a:xfrm>
                              <a:prstGeom prst="rect">
                                <a:avLst/>
                              </a:prstGeom>
                              <a:solidFill>
                                <a:sysClr val="window" lastClr="FFFFFF"/>
                              </a:solidFill>
                              <a:ln w="6350">
                                <a:solidFill>
                                  <a:prstClr val="black"/>
                                </a:solidFill>
                              </a:ln>
                            </wps:spPr>
                            <wps:txbx>
                              <w:txbxContent>
                                <w:p w14:paraId="4919431C" w14:textId="77777777" w:rsidR="003B0F47" w:rsidRDefault="003B0F47" w:rsidP="00FC55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8" type="#_x0000_t202" style="position:absolute;margin-left:40.05pt;margin-top:6.25pt;width:45.35pt;height:38.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" fillcolor="window" strokeweight=".5pt">
                      <v:path arrowok="t"/>
                      <v:textbox>
                        <w:txbxContent>
                          <w:p w14:paraId="4919431C" w14:textId="77777777" w:rsidR="003B0F47" w:rsidRDefault="003B0F47" w:rsidP="00FC55BA">
                            <w:pPr>
                              <w:jc w:val="center"/>
                            </w:pPr>
                          </w:p>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443732B3">
                      <wp:simplePos x="0" y="0"/>
                      <wp:positionH relativeFrom="margin">
                        <wp:posOffset>526341</wp:posOffset>
                      </wp:positionH>
                      <wp:positionV relativeFrom="paragraph">
                        <wp:posOffset>79417</wp:posOffset>
                      </wp:positionV>
                      <wp:extent cx="539750" cy="492826"/>
                      <wp:effectExtent l="0" t="0" r="12700" b="2159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492826"/>
                              </a:xfrm>
                              <a:prstGeom prst="rect">
                                <a:avLst/>
                              </a:prstGeom>
                              <a:solidFill>
                                <a:sysClr val="window" lastClr="FFFFFF"/>
                              </a:solidFill>
                              <a:ln w="6350">
                                <a:solidFill>
                                  <a:prstClr val="black"/>
                                </a:solidFill>
                              </a:ln>
                            </wps:spPr>
                            <wps:txbx>
                              <w:txbxContent>
                                <w:p w14:paraId="034459E2" w14:textId="7784A6AF" w:rsidR="003B0F47" w:rsidRPr="009C2BD7" w:rsidRDefault="003B0F47" w:rsidP="000E7AB8">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9" type="#_x0000_t202" style="position:absolute;left:0;text-align:left;margin-left:41.45pt;margin-top:6.25pt;width:42.5pt;height:38.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" fillcolor="window" strokeweight=".5pt">
                      <v:path arrowok="t"/>
                      <v:textbox>
                        <w:txbxContent>
                          <w:p w14:paraId="034459E2" w14:textId="7784A6AF" w:rsidR="003B0F47" w:rsidRPr="009C2BD7" w:rsidRDefault="003B0F47" w:rsidP="000E7AB8">
                            <w:pPr>
                              <w:jc w:val="center"/>
                              <w:rPr>
                                <w:sz w:val="32"/>
                                <w:szCs w:val="32"/>
                              </w:rPr>
                            </w:pPr>
                          </w:p>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5D8E1DFF" w14:textId="77777777" w:rsidR="00C10140" w:rsidRDefault="00C10140" w:rsidP="00750FA3">
            <w:pPr>
              <w:rPr>
                <w:rFonts w:eastAsia="Arial Unicode MS"/>
                <w:sz w:val="22"/>
                <w:szCs w:val="22"/>
              </w:rPr>
            </w:pPr>
          </w:p>
          <w:p w14:paraId="719CBD85" w14:textId="19D00CF7" w:rsidR="00750FA3" w:rsidRDefault="00750FA3" w:rsidP="00750FA3">
            <w:pPr>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304E5ADB">
                            <wp:simplePos x="0" y="0"/>
                            <wp:positionH relativeFrom="margin">
                              <wp:posOffset>508198</wp:posOffset>
                            </wp:positionH>
                            <wp:positionV relativeFrom="paragraph">
                              <wp:posOffset>79301</wp:posOffset>
                            </wp:positionV>
                            <wp:extent cx="581437" cy="433449"/>
                            <wp:effectExtent l="0" t="0" r="28575" b="2413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437" cy="433449"/>
                                    </a:xfrm>
                                    <a:prstGeom prst="rect">
                                      <a:avLst/>
                                    </a:prstGeom>
                                    <a:solidFill>
                                      <a:sysClr val="window" lastClr="FFFFFF"/>
                                    </a:solidFill>
                                    <a:ln w="6350">
                                      <a:solidFill>
                                        <a:prstClr val="black"/>
                                      </a:solidFill>
                                    </a:ln>
                                  </wps:spPr>
                                  <wps:txbx>
                                    <w:txbxContent>
                                      <w:p w14:paraId="15976EC9" w14:textId="77777777" w:rsidR="003B0F47" w:rsidRDefault="003B0F47" w:rsidP="00A158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60" type="#_x0000_t202" style="position:absolute;margin-left:40pt;margin-top:6.25pt;width:45.8pt;height:34.1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" fillcolor="window" strokeweight=".5pt">
                            <v:path arrowok="t"/>
                            <v:textbox>
                              <w:txbxContent>
                                <w:p w14:paraId="15976EC9" w14:textId="77777777" w:rsidR="003B0F47" w:rsidRDefault="003B0F47" w:rsidP="00A15806">
                                  <w:pPr>
                                    <w:jc w:val="center"/>
                                  </w:pPr>
                                </w:p>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4B199E25">
                            <wp:simplePos x="0" y="0"/>
                            <wp:positionH relativeFrom="margin">
                              <wp:posOffset>525928</wp:posOffset>
                            </wp:positionH>
                            <wp:positionV relativeFrom="paragraph">
                              <wp:posOffset>79301</wp:posOffset>
                            </wp:positionV>
                            <wp:extent cx="516577" cy="433070"/>
                            <wp:effectExtent l="0" t="0" r="17145" b="2413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77" cy="433070"/>
                                    </a:xfrm>
                                    <a:prstGeom prst="rect">
                                      <a:avLst/>
                                    </a:prstGeom>
                                    <a:solidFill>
                                      <a:sysClr val="window" lastClr="FFFFFF"/>
                                    </a:solidFill>
                                    <a:ln w="6350">
                                      <a:solidFill>
                                        <a:prstClr val="black"/>
                                      </a:solidFill>
                                    </a:ln>
                                  </wps:spPr>
                                  <wps:txbx>
                                    <w:txbxContent>
                                      <w:p w14:paraId="587E74A0" w14:textId="77777777" w:rsidR="003B0F47" w:rsidRDefault="003B0F47" w:rsidP="00A158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61" type="#_x0000_t202" style="position:absolute;left:0;text-align:left;margin-left:41.4pt;margin-top:6.25pt;width:40.7pt;height:34.1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" fillcolor="window" strokeweight=".5pt">
                            <v:path arrowok="t"/>
                            <v:textbox>
                              <w:txbxContent>
                                <w:p w14:paraId="587E74A0" w14:textId="77777777" w:rsidR="003B0F47" w:rsidRDefault="003B0F47" w:rsidP="00A15806">
                                  <w:pPr>
                                    <w:jc w:val="center"/>
                                  </w:pPr>
                                </w:p>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32FB3A62" w14:textId="5B2157F9" w:rsidR="00A74F78" w:rsidRPr="00E442A9" w:rsidRDefault="00A74F78" w:rsidP="00B501D8">
            <w:pPr>
              <w:jc w:val="both"/>
              <w:rPr>
                <w:rFonts w:eastAsia="Arial Unicode MS"/>
                <w:sz w:val="22"/>
                <w:szCs w:val="22"/>
              </w:rPr>
            </w:pPr>
          </w:p>
        </w:tc>
      </w:tr>
    </w:tbl>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9"/>
        <w:gridCol w:w="6202"/>
        <w:gridCol w:w="1134"/>
        <w:gridCol w:w="1447"/>
      </w:tblGrid>
      <w:tr w:rsidR="00904DA3" w:rsidRPr="00276E4E" w14:paraId="7D01E995" w14:textId="77777777" w:rsidTr="00673951">
        <w:trPr>
          <w:trHeight w:val="274"/>
        </w:trPr>
        <w:tc>
          <w:tcPr>
            <w:tcW w:w="9493" w:type="dxa"/>
            <w:gridSpan w:val="5"/>
            <w:shd w:val="clear" w:color="auto" w:fill="FBE4D5" w:themeFill="accent2" w:themeFillTint="33"/>
          </w:tcPr>
          <w:p w14:paraId="4F6395FA" w14:textId="417D7C02" w:rsidR="00904DA3" w:rsidRPr="00E5440D" w:rsidRDefault="00E5440D" w:rsidP="00606BAE">
            <w:pPr>
              <w:jc w:val="center"/>
              <w:rPr>
                <w:b/>
              </w:rPr>
            </w:pPr>
            <w:r>
              <w:rPr>
                <w:b/>
              </w:rPr>
              <w:t>V</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5"/>
            <w:shd w:val="clear" w:color="auto" w:fill="DEEAF6" w:themeFill="accent1" w:themeFillTint="33"/>
          </w:tcPr>
          <w:p w14:paraId="5BF324B7" w14:textId="68426AD4" w:rsidR="005825F3" w:rsidRDefault="00E5440D"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3"/>
            <w:shd w:val="clear" w:color="auto" w:fill="DEEAF6" w:themeFill="accent1" w:themeFillTint="33"/>
          </w:tcPr>
          <w:p w14:paraId="2E68EBF6" w14:textId="5774495C" w:rsidR="007A5B51" w:rsidRPr="00E5440D" w:rsidRDefault="007A5B51" w:rsidP="009709CF">
            <w:pPr>
              <w:spacing w:before="120" w:after="120"/>
              <w:ind w:left="91"/>
              <w:rPr>
                <w:b/>
              </w:rPr>
            </w:pPr>
            <w:r w:rsidRPr="00E5440D">
              <w:rPr>
                <w:b/>
              </w:rPr>
              <w:t xml:space="preserve">KRITERIJ BR. 1. </w:t>
            </w:r>
            <w:r w:rsidR="00906F5E" w:rsidRPr="00906F5E">
              <w:rPr>
                <w:b/>
                <w:sz w:val="20"/>
                <w:szCs w:val="20"/>
                <w:highlight w:val="lightGray"/>
              </w:rPr>
              <w:t>Doprinos projekta dodanoj vrijednosti LEADER-a</w:t>
            </w:r>
            <w:r w:rsidR="00906F5E" w:rsidRPr="00906F5E">
              <w:rPr>
                <w:b/>
                <w:sz w:val="20"/>
                <w:szCs w:val="20"/>
                <w:highlight w:val="lightGray"/>
              </w:rPr>
              <w:br/>
            </w:r>
            <w:r w:rsidR="00906F5E" w:rsidRPr="00906F5E">
              <w:rPr>
                <w:bCs/>
                <w:i/>
                <w:iCs/>
                <w:sz w:val="20"/>
                <w:szCs w:val="20"/>
                <w:highlight w:val="lightGray"/>
              </w:rPr>
              <w:t>Pojašnjenje: Moguće je odabrati više kategorija – kumulativ bodova</w:t>
            </w:r>
          </w:p>
        </w:tc>
        <w:tc>
          <w:tcPr>
            <w:tcW w:w="1134" w:type="dxa"/>
            <w:shd w:val="clear" w:color="auto" w:fill="DEEAF6" w:themeFill="accent1" w:themeFillTint="33"/>
          </w:tcPr>
          <w:p w14:paraId="60188C74" w14:textId="31A0F266" w:rsidR="007A5B51" w:rsidRPr="002B33BE" w:rsidRDefault="002B33BE" w:rsidP="00BB5D10">
            <w:pPr>
              <w:jc w:val="center"/>
              <w:rPr>
                <w:b/>
              </w:rPr>
            </w:pPr>
            <w:r w:rsidRPr="002B33BE">
              <w:rPr>
                <w:b/>
              </w:rPr>
              <w:t xml:space="preserve">Najviše </w:t>
            </w:r>
            <w:r w:rsidR="00633677">
              <w:rPr>
                <w:b/>
              </w:rPr>
              <w:t>1</w:t>
            </w:r>
            <w:r w:rsidRPr="002B33BE">
              <w:rPr>
                <w:b/>
              </w:rPr>
              <w:t>0</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F21519" w:rsidRPr="00276E4E" w14:paraId="3C3980EC" w14:textId="77777777" w:rsidTr="00673951">
        <w:trPr>
          <w:trHeight w:val="340"/>
        </w:trPr>
        <w:tc>
          <w:tcPr>
            <w:tcW w:w="701" w:type="dxa"/>
            <w:shd w:val="clear" w:color="auto" w:fill="FFF2CC" w:themeFill="accent4" w:themeFillTint="33"/>
            <w:vAlign w:val="center"/>
          </w:tcPr>
          <w:p w14:paraId="1539C2F1" w14:textId="47EA6675" w:rsidR="00F21519" w:rsidRPr="00E5440D" w:rsidRDefault="00F21519" w:rsidP="00F21519">
            <w:r w:rsidRPr="00922F45">
              <w:rPr>
                <w:rFonts w:asciiTheme="minorHAnsi" w:hAnsiTheme="minorHAnsi" w:cstheme="minorHAnsi"/>
              </w:rPr>
              <w:t>1.1.</w:t>
            </w:r>
          </w:p>
        </w:tc>
        <w:tc>
          <w:tcPr>
            <w:tcW w:w="6211" w:type="dxa"/>
            <w:gridSpan w:val="2"/>
            <w:shd w:val="clear" w:color="auto" w:fill="FFF2CC" w:themeFill="accent4" w:themeFillTint="33"/>
            <w:vAlign w:val="center"/>
          </w:tcPr>
          <w:p w14:paraId="63F8543E" w14:textId="06696209" w:rsidR="00F21519" w:rsidRPr="00E5440D" w:rsidRDefault="00F21519" w:rsidP="00F21519">
            <w:r>
              <w:rPr>
                <w:rFonts w:asciiTheme="minorHAnsi" w:hAnsiTheme="minorHAnsi" w:cstheme="minorHAnsi"/>
              </w:rPr>
              <w:t>Zajednički korisnik</w:t>
            </w:r>
          </w:p>
        </w:tc>
        <w:tc>
          <w:tcPr>
            <w:tcW w:w="1134" w:type="dxa"/>
            <w:shd w:val="clear" w:color="auto" w:fill="FFF2CC" w:themeFill="accent4" w:themeFillTint="33"/>
            <w:vAlign w:val="center"/>
          </w:tcPr>
          <w:p w14:paraId="04BA02B5" w14:textId="067FF24C" w:rsidR="00F21519" w:rsidRPr="00E5440D" w:rsidRDefault="00F21519" w:rsidP="00F21519">
            <w:pPr>
              <w:jc w:val="center"/>
            </w:pPr>
            <w:r>
              <w:rPr>
                <w:rFonts w:asciiTheme="minorHAnsi" w:hAnsiTheme="minorHAnsi" w:cstheme="minorHAnsi"/>
              </w:rPr>
              <w:t>5</w:t>
            </w:r>
          </w:p>
        </w:tc>
        <w:tc>
          <w:tcPr>
            <w:tcW w:w="1447" w:type="dxa"/>
            <w:vMerge w:val="restart"/>
            <w:shd w:val="clear" w:color="auto" w:fill="FFFFFF" w:themeFill="background1"/>
            <w:vAlign w:val="center"/>
          </w:tcPr>
          <w:p w14:paraId="48C4AD4F" w14:textId="60E45DF1" w:rsidR="00F21519" w:rsidRPr="00E5440D" w:rsidRDefault="00F21519" w:rsidP="00F21519">
            <w:pPr>
              <w:jc w:val="center"/>
              <w:rPr>
                <w:b/>
                <w:sz w:val="28"/>
                <w:szCs w:val="28"/>
              </w:rPr>
            </w:pPr>
          </w:p>
        </w:tc>
      </w:tr>
      <w:tr w:rsidR="00F21519" w:rsidRPr="00276E4E" w14:paraId="5DA35EED" w14:textId="77777777" w:rsidTr="00673951">
        <w:trPr>
          <w:trHeight w:val="340"/>
        </w:trPr>
        <w:tc>
          <w:tcPr>
            <w:tcW w:w="701" w:type="dxa"/>
            <w:shd w:val="clear" w:color="auto" w:fill="FFF2CC" w:themeFill="accent4" w:themeFillTint="33"/>
            <w:vAlign w:val="center"/>
          </w:tcPr>
          <w:p w14:paraId="0513B3AE" w14:textId="18995698" w:rsidR="00F21519" w:rsidRPr="00E5440D" w:rsidRDefault="00F21519" w:rsidP="00F21519">
            <w:r w:rsidRPr="00922F45">
              <w:rPr>
                <w:rFonts w:asciiTheme="minorHAnsi" w:hAnsiTheme="minorHAnsi" w:cstheme="minorHAnsi"/>
              </w:rPr>
              <w:t>1.2.</w:t>
            </w:r>
          </w:p>
        </w:tc>
        <w:tc>
          <w:tcPr>
            <w:tcW w:w="6211" w:type="dxa"/>
            <w:gridSpan w:val="2"/>
            <w:shd w:val="clear" w:color="auto" w:fill="FFF2CC" w:themeFill="accent4" w:themeFillTint="33"/>
            <w:vAlign w:val="center"/>
          </w:tcPr>
          <w:p w14:paraId="5FE0DACC" w14:textId="4D9BBF23" w:rsidR="00F21519" w:rsidRPr="00E5440D" w:rsidRDefault="00F21519" w:rsidP="00F21519">
            <w:r>
              <w:rPr>
                <w:rFonts w:asciiTheme="minorHAnsi" w:hAnsiTheme="minorHAnsi" w:cstheme="minorHAnsi"/>
                <w:color w:val="000000"/>
              </w:rPr>
              <w:t>Novi korisnik LEADER-a</w:t>
            </w:r>
          </w:p>
        </w:tc>
        <w:tc>
          <w:tcPr>
            <w:tcW w:w="1134" w:type="dxa"/>
            <w:shd w:val="clear" w:color="auto" w:fill="FFF2CC" w:themeFill="accent4" w:themeFillTint="33"/>
            <w:vAlign w:val="center"/>
          </w:tcPr>
          <w:p w14:paraId="066EBCF2" w14:textId="6B008B36" w:rsidR="00F21519" w:rsidRPr="00E5440D" w:rsidRDefault="00F21519" w:rsidP="00F21519">
            <w:pPr>
              <w:jc w:val="center"/>
            </w:pPr>
            <w:r>
              <w:rPr>
                <w:rFonts w:asciiTheme="minorHAnsi" w:hAnsiTheme="minorHAnsi" w:cstheme="minorHAnsi"/>
              </w:rPr>
              <w:t>5</w:t>
            </w:r>
          </w:p>
        </w:tc>
        <w:tc>
          <w:tcPr>
            <w:tcW w:w="1447" w:type="dxa"/>
            <w:vMerge/>
            <w:shd w:val="clear" w:color="auto" w:fill="FFFFFF" w:themeFill="background1"/>
            <w:vAlign w:val="center"/>
          </w:tcPr>
          <w:p w14:paraId="5036B3FA" w14:textId="6D5F7B53" w:rsidR="00F21519" w:rsidRPr="00E5440D" w:rsidRDefault="00F21519" w:rsidP="00F21519">
            <w:pPr>
              <w:jc w:val="center"/>
              <w:rPr>
                <w:sz w:val="28"/>
                <w:szCs w:val="28"/>
              </w:rPr>
            </w:pPr>
          </w:p>
        </w:tc>
      </w:tr>
      <w:tr w:rsidR="00BE01CA" w:rsidRPr="00276E4E" w14:paraId="6DF8D4CE" w14:textId="5D44FF95" w:rsidTr="00493FB5">
        <w:trPr>
          <w:trHeight w:val="317"/>
        </w:trPr>
        <w:tc>
          <w:tcPr>
            <w:tcW w:w="6912" w:type="dxa"/>
            <w:gridSpan w:val="3"/>
            <w:shd w:val="clear" w:color="auto" w:fill="DEEAF6" w:themeFill="accent1" w:themeFillTint="33"/>
          </w:tcPr>
          <w:p w14:paraId="5F8E37A0" w14:textId="72B155DC" w:rsidR="00BE01CA" w:rsidRPr="00E5440D" w:rsidRDefault="00BE01CA" w:rsidP="009709CF">
            <w:pPr>
              <w:spacing w:before="120" w:after="120"/>
              <w:ind w:left="91"/>
              <w:rPr>
                <w:b/>
              </w:rPr>
            </w:pPr>
            <w:r w:rsidRPr="00E5440D">
              <w:rPr>
                <w:b/>
              </w:rPr>
              <w:lastRenderedPageBreak/>
              <w:t xml:space="preserve">KRITERIJ BR. 2. </w:t>
            </w:r>
            <w:r w:rsidRPr="00032718">
              <w:rPr>
                <w:b/>
                <w:sz w:val="20"/>
                <w:szCs w:val="20"/>
              </w:rPr>
              <w:t>Radna mjesta</w:t>
            </w:r>
            <w:r w:rsidRPr="00032718">
              <w:rPr>
                <w:b/>
                <w:sz w:val="20"/>
                <w:szCs w:val="20"/>
              </w:rPr>
              <w:br/>
            </w:r>
            <w:r w:rsidRPr="00032718">
              <w:rPr>
                <w:bCs/>
                <w:i/>
                <w:iCs/>
                <w:sz w:val="20"/>
                <w:szCs w:val="20"/>
              </w:rPr>
              <w:t>Pojašnjenje: Korisnik odabire samo jednu od ponuđenih kategorija</w:t>
            </w:r>
          </w:p>
        </w:tc>
        <w:tc>
          <w:tcPr>
            <w:tcW w:w="2581" w:type="dxa"/>
            <w:gridSpan w:val="2"/>
            <w:shd w:val="clear" w:color="auto" w:fill="DEEAF6" w:themeFill="accent1" w:themeFillTint="33"/>
          </w:tcPr>
          <w:p w14:paraId="3B0DE86C" w14:textId="3F7390A9" w:rsidR="00BE01CA" w:rsidRPr="00E5440D" w:rsidRDefault="00BE01CA" w:rsidP="00BB5D10">
            <w:pPr>
              <w:ind w:left="92"/>
              <w:jc w:val="center"/>
              <w:rPr>
                <w:b/>
                <w:sz w:val="28"/>
                <w:szCs w:val="28"/>
              </w:rPr>
            </w:pPr>
            <w:r w:rsidRPr="00EB06B1">
              <w:rPr>
                <w:b/>
              </w:rPr>
              <w:t xml:space="preserve">Najviše </w:t>
            </w:r>
            <w:r>
              <w:rPr>
                <w:b/>
              </w:rPr>
              <w:t>5</w:t>
            </w:r>
          </w:p>
        </w:tc>
      </w:tr>
      <w:tr w:rsidR="004E2083" w:rsidRPr="00276E4E" w14:paraId="4501C044" w14:textId="77777777" w:rsidTr="00673951">
        <w:trPr>
          <w:trHeight w:val="340"/>
        </w:trPr>
        <w:tc>
          <w:tcPr>
            <w:tcW w:w="701" w:type="dxa"/>
            <w:shd w:val="clear" w:color="auto" w:fill="FFF2CC" w:themeFill="accent4" w:themeFillTint="33"/>
            <w:vAlign w:val="center"/>
          </w:tcPr>
          <w:p w14:paraId="7E08E150" w14:textId="7B1F29FD" w:rsidR="004E2083" w:rsidRPr="00E5440D" w:rsidRDefault="004E2083" w:rsidP="004E2083">
            <w:r w:rsidRPr="00AF080A">
              <w:rPr>
                <w:rFonts w:asciiTheme="minorHAnsi" w:hAnsiTheme="minorHAnsi" w:cstheme="minorHAnsi"/>
              </w:rPr>
              <w:t>2.1.</w:t>
            </w:r>
          </w:p>
        </w:tc>
        <w:tc>
          <w:tcPr>
            <w:tcW w:w="6211" w:type="dxa"/>
            <w:gridSpan w:val="2"/>
            <w:shd w:val="clear" w:color="auto" w:fill="FFF2CC" w:themeFill="accent4" w:themeFillTint="33"/>
            <w:vAlign w:val="center"/>
          </w:tcPr>
          <w:p w14:paraId="35B8AB48" w14:textId="06EC5B6E" w:rsidR="004E2083" w:rsidRPr="00E5440D" w:rsidRDefault="004E2083" w:rsidP="004E2083">
            <w:r>
              <w:rPr>
                <w:rFonts w:asciiTheme="minorHAnsi" w:hAnsiTheme="minorHAnsi" w:cstheme="minorHAnsi"/>
                <w:color w:val="000000"/>
              </w:rPr>
              <w:t>Projektom će se stvoriti nova radna mjesta za 2</w:t>
            </w:r>
            <w:r w:rsidR="00120D24">
              <w:rPr>
                <w:rFonts w:asciiTheme="minorHAnsi" w:hAnsiTheme="minorHAnsi" w:cstheme="minorHAnsi"/>
                <w:color w:val="000000"/>
              </w:rPr>
              <w:t xml:space="preserve"> i više</w:t>
            </w:r>
            <w:r>
              <w:rPr>
                <w:rFonts w:asciiTheme="minorHAnsi" w:hAnsiTheme="minorHAnsi" w:cstheme="minorHAnsi"/>
                <w:color w:val="000000"/>
              </w:rPr>
              <w:t xml:space="preserve"> zaposlenika</w:t>
            </w:r>
          </w:p>
        </w:tc>
        <w:tc>
          <w:tcPr>
            <w:tcW w:w="1134" w:type="dxa"/>
            <w:shd w:val="clear" w:color="auto" w:fill="FFF2CC" w:themeFill="accent4" w:themeFillTint="33"/>
            <w:vAlign w:val="center"/>
          </w:tcPr>
          <w:p w14:paraId="088FAE52" w14:textId="4EBC7DAF" w:rsidR="004E2083" w:rsidRPr="00E5440D" w:rsidRDefault="0041086C" w:rsidP="004E2083">
            <w:pPr>
              <w:jc w:val="center"/>
            </w:pPr>
            <w:r>
              <w:rPr>
                <w:rFonts w:asciiTheme="minorHAnsi" w:hAnsiTheme="minorHAnsi" w:cstheme="minorHAnsi"/>
              </w:rPr>
              <w:t>5</w:t>
            </w:r>
          </w:p>
        </w:tc>
        <w:tc>
          <w:tcPr>
            <w:tcW w:w="1447" w:type="dxa"/>
            <w:vMerge w:val="restart"/>
            <w:shd w:val="clear" w:color="auto" w:fill="FFFFFF" w:themeFill="background1"/>
            <w:vAlign w:val="center"/>
          </w:tcPr>
          <w:p w14:paraId="0B1F2602" w14:textId="33F4D4C5" w:rsidR="004E2083" w:rsidRPr="00E5440D" w:rsidRDefault="004E2083" w:rsidP="004E2083">
            <w:pPr>
              <w:jc w:val="center"/>
              <w:rPr>
                <w:b/>
                <w:sz w:val="28"/>
                <w:szCs w:val="28"/>
              </w:rPr>
            </w:pPr>
          </w:p>
        </w:tc>
      </w:tr>
      <w:tr w:rsidR="004E2083" w:rsidRPr="00276E4E" w14:paraId="42C7D870" w14:textId="77777777" w:rsidTr="00673951">
        <w:trPr>
          <w:trHeight w:val="340"/>
        </w:trPr>
        <w:tc>
          <w:tcPr>
            <w:tcW w:w="701" w:type="dxa"/>
            <w:shd w:val="clear" w:color="auto" w:fill="FFF2CC" w:themeFill="accent4" w:themeFillTint="33"/>
            <w:vAlign w:val="center"/>
          </w:tcPr>
          <w:p w14:paraId="6F39CA9D" w14:textId="55287CFB" w:rsidR="004E2083" w:rsidRPr="00E5440D" w:rsidRDefault="004E2083" w:rsidP="004E2083">
            <w:r w:rsidRPr="00AF080A">
              <w:rPr>
                <w:rFonts w:asciiTheme="minorHAnsi" w:hAnsiTheme="minorHAnsi" w:cstheme="minorHAnsi"/>
              </w:rPr>
              <w:t xml:space="preserve">2.2. </w:t>
            </w:r>
          </w:p>
        </w:tc>
        <w:tc>
          <w:tcPr>
            <w:tcW w:w="6211" w:type="dxa"/>
            <w:gridSpan w:val="2"/>
            <w:shd w:val="clear" w:color="auto" w:fill="FFF2CC" w:themeFill="accent4" w:themeFillTint="33"/>
            <w:vAlign w:val="center"/>
          </w:tcPr>
          <w:p w14:paraId="171EE80B" w14:textId="0D4F9DDA" w:rsidR="004E2083" w:rsidRPr="00E5440D" w:rsidRDefault="004E2083" w:rsidP="004E2083">
            <w:r w:rsidRPr="00922F45">
              <w:rPr>
                <w:rFonts w:asciiTheme="minorHAnsi" w:hAnsiTheme="minorHAnsi" w:cstheme="minorHAnsi"/>
              </w:rPr>
              <w:t>Projektom će se stvoriti novo radno mjesto za 1 zaposlenika (uključujući  samozapošljavanje)</w:t>
            </w:r>
          </w:p>
        </w:tc>
        <w:tc>
          <w:tcPr>
            <w:tcW w:w="1134" w:type="dxa"/>
            <w:shd w:val="clear" w:color="auto" w:fill="FFF2CC" w:themeFill="accent4" w:themeFillTint="33"/>
            <w:vAlign w:val="center"/>
          </w:tcPr>
          <w:p w14:paraId="17B89CFB" w14:textId="5D53C25B" w:rsidR="004E2083" w:rsidRPr="00E5440D" w:rsidRDefault="004E2083" w:rsidP="004E2083">
            <w:pPr>
              <w:jc w:val="center"/>
            </w:pPr>
            <w:r>
              <w:rPr>
                <w:rFonts w:asciiTheme="minorHAnsi" w:hAnsiTheme="minorHAnsi" w:cstheme="minorHAnsi"/>
              </w:rPr>
              <w:t>2</w:t>
            </w:r>
          </w:p>
        </w:tc>
        <w:tc>
          <w:tcPr>
            <w:tcW w:w="1447" w:type="dxa"/>
            <w:vMerge/>
            <w:shd w:val="clear" w:color="auto" w:fill="FFFFFF" w:themeFill="background1"/>
            <w:vAlign w:val="center"/>
          </w:tcPr>
          <w:p w14:paraId="206AF864" w14:textId="77777777" w:rsidR="004E2083" w:rsidRPr="00E5440D" w:rsidRDefault="004E2083" w:rsidP="004E2083">
            <w:pPr>
              <w:jc w:val="center"/>
              <w:rPr>
                <w:sz w:val="28"/>
                <w:szCs w:val="28"/>
              </w:rPr>
            </w:pPr>
          </w:p>
        </w:tc>
      </w:tr>
      <w:tr w:rsidR="00BE01CA" w:rsidRPr="00276E4E" w14:paraId="48ECE7A1" w14:textId="1990FA41" w:rsidTr="00811088">
        <w:trPr>
          <w:trHeight w:val="317"/>
        </w:trPr>
        <w:tc>
          <w:tcPr>
            <w:tcW w:w="6912" w:type="dxa"/>
            <w:gridSpan w:val="3"/>
            <w:shd w:val="clear" w:color="auto" w:fill="DEEAF6" w:themeFill="accent1" w:themeFillTint="33"/>
          </w:tcPr>
          <w:p w14:paraId="34D77694" w14:textId="6A5F8DCC" w:rsidR="00BE01CA" w:rsidRPr="00E5440D" w:rsidRDefault="00BE01CA" w:rsidP="009709CF">
            <w:pPr>
              <w:spacing w:before="120" w:after="120"/>
              <w:ind w:left="91"/>
              <w:rPr>
                <w:b/>
              </w:rPr>
            </w:pPr>
            <w:r w:rsidRPr="003E61A0">
              <w:rPr>
                <w:b/>
              </w:rPr>
              <w:t xml:space="preserve">KRITERIJ BR. </w:t>
            </w:r>
            <w:r>
              <w:rPr>
                <w:b/>
              </w:rPr>
              <w:t>3</w:t>
            </w:r>
            <w:r w:rsidRPr="003E61A0">
              <w:rPr>
                <w:b/>
              </w:rPr>
              <w:t xml:space="preserve">. </w:t>
            </w:r>
            <w:r w:rsidRPr="007E3F6B">
              <w:rPr>
                <w:b/>
                <w:sz w:val="20"/>
                <w:szCs w:val="20"/>
              </w:rPr>
              <w:t>Veličina poljoprivrednog gospodarstva (EUR-a SO)</w:t>
            </w:r>
            <w:r w:rsidRPr="007E3F6B">
              <w:rPr>
                <w:b/>
                <w:sz w:val="20"/>
                <w:szCs w:val="20"/>
              </w:rPr>
              <w:br/>
            </w:r>
            <w:r w:rsidRPr="007E3F6B">
              <w:rPr>
                <w:bCs/>
                <w:i/>
                <w:iCs/>
                <w:sz w:val="20"/>
                <w:szCs w:val="20"/>
              </w:rPr>
              <w:t>Pojašnjenje: Korisnik odabire samo jednu od ponuđenih kategorija</w:t>
            </w:r>
          </w:p>
        </w:tc>
        <w:tc>
          <w:tcPr>
            <w:tcW w:w="2581" w:type="dxa"/>
            <w:gridSpan w:val="2"/>
            <w:shd w:val="clear" w:color="auto" w:fill="DEEAF6" w:themeFill="accent1" w:themeFillTint="33"/>
          </w:tcPr>
          <w:p w14:paraId="69DD5D03" w14:textId="104078A0" w:rsidR="00BE01CA" w:rsidRPr="00E5440D" w:rsidRDefault="00BE01CA" w:rsidP="009709CF">
            <w:pPr>
              <w:spacing w:before="120" w:after="120"/>
              <w:ind w:left="91"/>
              <w:jc w:val="center"/>
              <w:rPr>
                <w:b/>
              </w:rPr>
            </w:pPr>
            <w:r w:rsidRPr="003A5454">
              <w:rPr>
                <w:b/>
              </w:rPr>
              <w:t xml:space="preserve">Najviše </w:t>
            </w:r>
            <w:r>
              <w:rPr>
                <w:b/>
              </w:rPr>
              <w:t>4</w:t>
            </w:r>
          </w:p>
        </w:tc>
      </w:tr>
      <w:tr w:rsidR="00722714" w:rsidRPr="00276E4E" w14:paraId="667047D8" w14:textId="77777777" w:rsidTr="00673951">
        <w:trPr>
          <w:trHeight w:val="340"/>
        </w:trPr>
        <w:tc>
          <w:tcPr>
            <w:tcW w:w="701" w:type="dxa"/>
            <w:shd w:val="clear" w:color="auto" w:fill="FFF2CC" w:themeFill="accent4" w:themeFillTint="33"/>
            <w:vAlign w:val="center"/>
          </w:tcPr>
          <w:p w14:paraId="437ED97D" w14:textId="3DF818FB" w:rsidR="00722714" w:rsidRPr="00E5440D" w:rsidRDefault="00722714" w:rsidP="00722714">
            <w:r w:rsidRPr="00684009">
              <w:rPr>
                <w:rFonts w:asciiTheme="minorHAnsi" w:hAnsiTheme="minorHAnsi" w:cstheme="minorHAnsi"/>
              </w:rPr>
              <w:t>3.1</w:t>
            </w:r>
          </w:p>
        </w:tc>
        <w:tc>
          <w:tcPr>
            <w:tcW w:w="6211" w:type="dxa"/>
            <w:gridSpan w:val="2"/>
            <w:shd w:val="clear" w:color="auto" w:fill="FFF2CC" w:themeFill="accent4" w:themeFillTint="33"/>
            <w:vAlign w:val="center"/>
          </w:tcPr>
          <w:p w14:paraId="746A6D9E" w14:textId="71E32667" w:rsidR="00722714" w:rsidRPr="00E5440D" w:rsidRDefault="00722714" w:rsidP="00722714">
            <w:r w:rsidRPr="00922F45">
              <w:rPr>
                <w:rFonts w:asciiTheme="minorHAnsi" w:hAnsiTheme="minorHAnsi" w:cstheme="minorHAnsi"/>
              </w:rPr>
              <w:t>SO 10.000 – 15.000 EUR / zadruga sa više od 31 člana</w:t>
            </w:r>
          </w:p>
        </w:tc>
        <w:tc>
          <w:tcPr>
            <w:tcW w:w="1134" w:type="dxa"/>
            <w:shd w:val="clear" w:color="auto" w:fill="FFF2CC" w:themeFill="accent4" w:themeFillTint="33"/>
            <w:vAlign w:val="center"/>
          </w:tcPr>
          <w:p w14:paraId="31FC451A" w14:textId="3F30AB26" w:rsidR="00722714" w:rsidRPr="00E5440D" w:rsidRDefault="00440D7C" w:rsidP="00722714">
            <w:pPr>
              <w:jc w:val="center"/>
            </w:pPr>
            <w:r>
              <w:t>4</w:t>
            </w:r>
          </w:p>
        </w:tc>
        <w:tc>
          <w:tcPr>
            <w:tcW w:w="1447" w:type="dxa"/>
            <w:vMerge w:val="restart"/>
            <w:shd w:val="clear" w:color="auto" w:fill="FFFFFF" w:themeFill="background1"/>
            <w:vAlign w:val="center"/>
          </w:tcPr>
          <w:p w14:paraId="35F3D648" w14:textId="3E6BF928" w:rsidR="00722714" w:rsidRPr="00E5440D" w:rsidRDefault="00722714" w:rsidP="00722714">
            <w:pPr>
              <w:jc w:val="center"/>
              <w:rPr>
                <w:b/>
                <w:sz w:val="28"/>
                <w:szCs w:val="28"/>
              </w:rPr>
            </w:pPr>
          </w:p>
        </w:tc>
      </w:tr>
      <w:tr w:rsidR="00722714" w:rsidRPr="00276E4E" w14:paraId="62499B9A" w14:textId="77777777" w:rsidTr="00673951">
        <w:trPr>
          <w:trHeight w:val="340"/>
        </w:trPr>
        <w:tc>
          <w:tcPr>
            <w:tcW w:w="701" w:type="dxa"/>
            <w:shd w:val="clear" w:color="auto" w:fill="FFF2CC" w:themeFill="accent4" w:themeFillTint="33"/>
            <w:vAlign w:val="center"/>
          </w:tcPr>
          <w:p w14:paraId="7C811271" w14:textId="1B06AF46" w:rsidR="00722714" w:rsidRPr="00E5440D" w:rsidRDefault="00722714" w:rsidP="00722714">
            <w:r w:rsidRPr="00684009">
              <w:rPr>
                <w:rFonts w:asciiTheme="minorHAnsi" w:hAnsiTheme="minorHAnsi" w:cstheme="minorHAnsi"/>
              </w:rPr>
              <w:t xml:space="preserve">3.2. </w:t>
            </w:r>
          </w:p>
        </w:tc>
        <w:tc>
          <w:tcPr>
            <w:tcW w:w="6211" w:type="dxa"/>
            <w:gridSpan w:val="2"/>
            <w:shd w:val="clear" w:color="auto" w:fill="FFF2CC" w:themeFill="accent4" w:themeFillTint="33"/>
            <w:vAlign w:val="center"/>
          </w:tcPr>
          <w:p w14:paraId="7EAD653E" w14:textId="6A7EC70D" w:rsidR="00722714" w:rsidRPr="00E5440D" w:rsidRDefault="00722714" w:rsidP="00722714">
            <w:r w:rsidRPr="00922F45">
              <w:rPr>
                <w:rFonts w:asciiTheme="minorHAnsi" w:hAnsiTheme="minorHAnsi" w:cstheme="minorHAnsi"/>
              </w:rPr>
              <w:t>SO 15.001 – 100.000 EUR-a /zadruga sa 25 do 30 članova</w:t>
            </w:r>
          </w:p>
        </w:tc>
        <w:tc>
          <w:tcPr>
            <w:tcW w:w="1134" w:type="dxa"/>
            <w:shd w:val="clear" w:color="auto" w:fill="FFF2CC" w:themeFill="accent4" w:themeFillTint="33"/>
            <w:vAlign w:val="center"/>
          </w:tcPr>
          <w:p w14:paraId="5D1206D0" w14:textId="49229D28" w:rsidR="00722714" w:rsidRPr="00E5440D" w:rsidRDefault="00440D7C" w:rsidP="00722714">
            <w:pPr>
              <w:jc w:val="center"/>
            </w:pPr>
            <w:r>
              <w:t>3</w:t>
            </w:r>
          </w:p>
        </w:tc>
        <w:tc>
          <w:tcPr>
            <w:tcW w:w="1447" w:type="dxa"/>
            <w:vMerge/>
            <w:shd w:val="clear" w:color="auto" w:fill="FFFFFF" w:themeFill="background1"/>
            <w:vAlign w:val="center"/>
          </w:tcPr>
          <w:p w14:paraId="179C4D2E" w14:textId="77777777" w:rsidR="00722714" w:rsidRPr="00E5440D" w:rsidRDefault="00722714" w:rsidP="00722714">
            <w:pPr>
              <w:jc w:val="center"/>
              <w:rPr>
                <w:sz w:val="28"/>
                <w:szCs w:val="28"/>
              </w:rPr>
            </w:pPr>
          </w:p>
        </w:tc>
      </w:tr>
      <w:tr w:rsidR="00722714" w:rsidRPr="00276E4E" w14:paraId="2EB5F2ED" w14:textId="77777777" w:rsidTr="00673951">
        <w:trPr>
          <w:trHeight w:val="340"/>
        </w:trPr>
        <w:tc>
          <w:tcPr>
            <w:tcW w:w="701" w:type="dxa"/>
            <w:shd w:val="clear" w:color="auto" w:fill="FFF2CC" w:themeFill="accent4" w:themeFillTint="33"/>
            <w:vAlign w:val="center"/>
          </w:tcPr>
          <w:p w14:paraId="4CD671B2" w14:textId="567177A6" w:rsidR="00722714" w:rsidRPr="00E5440D" w:rsidRDefault="00722714" w:rsidP="00722714">
            <w:r w:rsidRPr="00AF080A">
              <w:rPr>
                <w:rFonts w:asciiTheme="minorHAnsi" w:hAnsiTheme="minorHAnsi" w:cstheme="minorHAnsi"/>
              </w:rPr>
              <w:t>3.3.</w:t>
            </w:r>
          </w:p>
        </w:tc>
        <w:tc>
          <w:tcPr>
            <w:tcW w:w="6211" w:type="dxa"/>
            <w:gridSpan w:val="2"/>
            <w:shd w:val="clear" w:color="auto" w:fill="FFF2CC" w:themeFill="accent4" w:themeFillTint="33"/>
            <w:vAlign w:val="center"/>
          </w:tcPr>
          <w:p w14:paraId="59D49E84" w14:textId="5A07EC9A" w:rsidR="00722714" w:rsidRPr="00E5440D" w:rsidRDefault="00722714" w:rsidP="00722714">
            <w:r w:rsidRPr="00922F45">
              <w:rPr>
                <w:rFonts w:asciiTheme="minorHAnsi" w:hAnsiTheme="minorHAnsi" w:cstheme="minorHAnsi"/>
              </w:rPr>
              <w:t>SO 3.000 – 9.999 EUR-a /zadruga sa 16 do 24 članova</w:t>
            </w:r>
          </w:p>
        </w:tc>
        <w:tc>
          <w:tcPr>
            <w:tcW w:w="1134" w:type="dxa"/>
            <w:shd w:val="clear" w:color="auto" w:fill="FFF2CC" w:themeFill="accent4" w:themeFillTint="33"/>
            <w:vAlign w:val="center"/>
          </w:tcPr>
          <w:p w14:paraId="4CD21A86" w14:textId="4FF3E4E4" w:rsidR="00722714" w:rsidRPr="00E5440D" w:rsidRDefault="00440D7C" w:rsidP="00722714">
            <w:pPr>
              <w:jc w:val="center"/>
            </w:pPr>
            <w:r>
              <w:t>2</w:t>
            </w:r>
          </w:p>
        </w:tc>
        <w:tc>
          <w:tcPr>
            <w:tcW w:w="1447" w:type="dxa"/>
            <w:vMerge/>
            <w:shd w:val="clear" w:color="auto" w:fill="FFFFFF" w:themeFill="background1"/>
            <w:vAlign w:val="center"/>
          </w:tcPr>
          <w:p w14:paraId="33506816" w14:textId="77777777" w:rsidR="00722714" w:rsidRPr="00E5440D" w:rsidRDefault="00722714" w:rsidP="00722714">
            <w:pPr>
              <w:jc w:val="center"/>
              <w:rPr>
                <w:sz w:val="28"/>
                <w:szCs w:val="28"/>
              </w:rPr>
            </w:pPr>
          </w:p>
        </w:tc>
      </w:tr>
      <w:tr w:rsidR="00722714" w:rsidRPr="00276E4E" w14:paraId="57E714D0" w14:textId="77777777" w:rsidTr="00673951">
        <w:trPr>
          <w:trHeight w:val="340"/>
        </w:trPr>
        <w:tc>
          <w:tcPr>
            <w:tcW w:w="701" w:type="dxa"/>
            <w:shd w:val="clear" w:color="auto" w:fill="FFF2CC" w:themeFill="accent4" w:themeFillTint="33"/>
            <w:vAlign w:val="center"/>
          </w:tcPr>
          <w:p w14:paraId="781B0E98" w14:textId="6A503063" w:rsidR="00722714" w:rsidRPr="0025641C" w:rsidRDefault="00722714" w:rsidP="00722714">
            <w:r>
              <w:rPr>
                <w:rFonts w:asciiTheme="minorHAnsi" w:hAnsiTheme="minorHAnsi" w:cstheme="minorHAnsi"/>
              </w:rPr>
              <w:t>3.4.</w:t>
            </w:r>
          </w:p>
        </w:tc>
        <w:tc>
          <w:tcPr>
            <w:tcW w:w="6211" w:type="dxa"/>
            <w:gridSpan w:val="2"/>
            <w:shd w:val="clear" w:color="auto" w:fill="FFF2CC" w:themeFill="accent4" w:themeFillTint="33"/>
            <w:vAlign w:val="center"/>
          </w:tcPr>
          <w:p w14:paraId="410BE597" w14:textId="215D3649" w:rsidR="00722714" w:rsidRPr="00E5440D" w:rsidRDefault="00722714" w:rsidP="00722714">
            <w:r w:rsidRPr="00922F45">
              <w:rPr>
                <w:rFonts w:asciiTheme="minorHAnsi" w:hAnsiTheme="minorHAnsi" w:cstheme="minorHAnsi"/>
              </w:rPr>
              <w:t>SO &gt; 100.000 EUR -a / zadruga sa 7 do 15 članova</w:t>
            </w:r>
          </w:p>
        </w:tc>
        <w:tc>
          <w:tcPr>
            <w:tcW w:w="1134" w:type="dxa"/>
            <w:shd w:val="clear" w:color="auto" w:fill="FFF2CC" w:themeFill="accent4" w:themeFillTint="33"/>
            <w:vAlign w:val="center"/>
          </w:tcPr>
          <w:p w14:paraId="00739BD0" w14:textId="5AA0E51B" w:rsidR="00722714" w:rsidRPr="00E5440D" w:rsidRDefault="00440D7C" w:rsidP="00722714">
            <w:pPr>
              <w:jc w:val="center"/>
            </w:pPr>
            <w:r>
              <w:t>1</w:t>
            </w:r>
          </w:p>
        </w:tc>
        <w:tc>
          <w:tcPr>
            <w:tcW w:w="1447" w:type="dxa"/>
            <w:vMerge/>
            <w:shd w:val="clear" w:color="auto" w:fill="FFFFFF" w:themeFill="background1"/>
            <w:vAlign w:val="center"/>
          </w:tcPr>
          <w:p w14:paraId="6E2D38C0" w14:textId="77777777" w:rsidR="00722714" w:rsidRPr="00E5440D" w:rsidRDefault="00722714" w:rsidP="00722714">
            <w:pPr>
              <w:jc w:val="center"/>
              <w:rPr>
                <w:sz w:val="28"/>
                <w:szCs w:val="28"/>
              </w:rPr>
            </w:pPr>
          </w:p>
        </w:tc>
      </w:tr>
      <w:tr w:rsidR="00BE01CA" w:rsidRPr="00276E4E" w14:paraId="3A8B5409" w14:textId="1596CCD2" w:rsidTr="00E7097D">
        <w:trPr>
          <w:trHeight w:val="317"/>
        </w:trPr>
        <w:tc>
          <w:tcPr>
            <w:tcW w:w="6912" w:type="dxa"/>
            <w:gridSpan w:val="3"/>
            <w:shd w:val="clear" w:color="auto" w:fill="DEEAF6" w:themeFill="accent1" w:themeFillTint="33"/>
          </w:tcPr>
          <w:p w14:paraId="5D16C569" w14:textId="77777777" w:rsidR="00BE01CA" w:rsidRDefault="00BE01CA" w:rsidP="00A07AE2">
            <w:pPr>
              <w:spacing w:before="120"/>
              <w:ind w:left="91"/>
              <w:rPr>
                <w:b/>
                <w:sz w:val="20"/>
                <w:szCs w:val="20"/>
              </w:rPr>
            </w:pPr>
            <w:r w:rsidRPr="003E61A0">
              <w:rPr>
                <w:b/>
              </w:rPr>
              <w:t xml:space="preserve">KRITERIJ BR. </w:t>
            </w:r>
            <w:r>
              <w:rPr>
                <w:b/>
              </w:rPr>
              <w:t>4</w:t>
            </w:r>
            <w:r w:rsidRPr="003E61A0">
              <w:rPr>
                <w:b/>
              </w:rPr>
              <w:t xml:space="preserve">. </w:t>
            </w:r>
            <w:r w:rsidRPr="00D363C1">
              <w:rPr>
                <w:b/>
                <w:sz w:val="20"/>
                <w:szCs w:val="20"/>
              </w:rPr>
              <w:t>. Dodana vrijednost projekta u primarnoj poljoprivrednoj proizvodnji i preradi poljoprivrednih proizvoda</w:t>
            </w:r>
          </w:p>
          <w:p w14:paraId="6A0E1D6A" w14:textId="1A2B131D" w:rsidR="00BE01CA" w:rsidRPr="00A07AE2" w:rsidRDefault="00BE01CA" w:rsidP="00A07AE2">
            <w:pPr>
              <w:spacing w:before="120"/>
              <w:ind w:left="91"/>
            </w:pPr>
            <w:r w:rsidRPr="00A07AE2">
              <w:rPr>
                <w:i/>
                <w:iCs/>
              </w:rPr>
              <w:t>Pojašnjenje: Korisnik odabire samo jednu od ponuđenih kategorija</w:t>
            </w:r>
          </w:p>
        </w:tc>
        <w:tc>
          <w:tcPr>
            <w:tcW w:w="2581" w:type="dxa"/>
            <w:gridSpan w:val="2"/>
            <w:shd w:val="clear" w:color="auto" w:fill="DEEAF6" w:themeFill="accent1" w:themeFillTint="33"/>
          </w:tcPr>
          <w:p w14:paraId="39B5EBF7" w14:textId="77777777" w:rsidR="00BE01CA" w:rsidRDefault="00BE01CA" w:rsidP="009709CF">
            <w:pPr>
              <w:spacing w:before="120" w:after="120"/>
              <w:ind w:left="91"/>
              <w:rPr>
                <w:b/>
              </w:rPr>
            </w:pPr>
            <w:r w:rsidRPr="00970EE2">
              <w:rPr>
                <w:b/>
              </w:rPr>
              <w:t>Najviše</w:t>
            </w:r>
          </w:p>
          <w:p w14:paraId="553C4B23" w14:textId="52986ECA" w:rsidR="00BE01CA" w:rsidRPr="00E5440D" w:rsidRDefault="00BE01CA" w:rsidP="009709CF">
            <w:pPr>
              <w:spacing w:before="120" w:after="120"/>
              <w:ind w:left="91"/>
              <w:jc w:val="center"/>
              <w:rPr>
                <w:b/>
              </w:rPr>
            </w:pPr>
            <w:r>
              <w:rPr>
                <w:b/>
              </w:rPr>
              <w:t>5</w:t>
            </w:r>
          </w:p>
        </w:tc>
      </w:tr>
      <w:tr w:rsidR="00672D7E" w:rsidRPr="00276E4E" w14:paraId="0101BE11" w14:textId="77777777" w:rsidTr="00673951">
        <w:trPr>
          <w:trHeight w:val="340"/>
        </w:trPr>
        <w:tc>
          <w:tcPr>
            <w:tcW w:w="701" w:type="dxa"/>
            <w:shd w:val="clear" w:color="auto" w:fill="FFF2CC" w:themeFill="accent4" w:themeFillTint="33"/>
            <w:vAlign w:val="center"/>
          </w:tcPr>
          <w:p w14:paraId="0E239FA9" w14:textId="1E7D9723" w:rsidR="00672D7E" w:rsidRPr="00E5440D" w:rsidRDefault="00672D7E" w:rsidP="00672D7E">
            <w:r w:rsidRPr="00684009">
              <w:rPr>
                <w:rFonts w:asciiTheme="minorHAnsi" w:hAnsiTheme="minorHAnsi" w:cstheme="minorHAnsi"/>
              </w:rPr>
              <w:t xml:space="preserve">4.1. </w:t>
            </w:r>
          </w:p>
        </w:tc>
        <w:tc>
          <w:tcPr>
            <w:tcW w:w="6211" w:type="dxa"/>
            <w:gridSpan w:val="2"/>
            <w:shd w:val="clear" w:color="auto" w:fill="FFF2CC" w:themeFill="accent4" w:themeFillTint="33"/>
            <w:vAlign w:val="center"/>
          </w:tcPr>
          <w:p w14:paraId="07B0C754" w14:textId="302E7778" w:rsidR="00672D7E" w:rsidRPr="00E5440D" w:rsidRDefault="00672D7E" w:rsidP="00672D7E">
            <w:r w:rsidRPr="003D340C">
              <w:rPr>
                <w:rFonts w:asciiTheme="minorHAnsi" w:hAnsiTheme="minorHAnsi" w:cstheme="minorHAnsi"/>
              </w:rPr>
              <w:t xml:space="preserve">Projektom se ulaže u primarnu poljoprivrednu proizvodnju i preradu poljoprivrednih proizvoda </w:t>
            </w:r>
          </w:p>
        </w:tc>
        <w:tc>
          <w:tcPr>
            <w:tcW w:w="1134" w:type="dxa"/>
            <w:shd w:val="clear" w:color="auto" w:fill="FFF2CC" w:themeFill="accent4" w:themeFillTint="33"/>
            <w:vAlign w:val="center"/>
          </w:tcPr>
          <w:p w14:paraId="23DB8615" w14:textId="51623BDB" w:rsidR="00672D7E" w:rsidRPr="00E5440D" w:rsidRDefault="00611BA2" w:rsidP="00611BA2">
            <w:pPr>
              <w:jc w:val="center"/>
            </w:pPr>
            <w:r>
              <w:t>5</w:t>
            </w:r>
          </w:p>
        </w:tc>
        <w:tc>
          <w:tcPr>
            <w:tcW w:w="1447" w:type="dxa"/>
            <w:vMerge w:val="restart"/>
            <w:shd w:val="clear" w:color="auto" w:fill="FFFFFF" w:themeFill="background1"/>
            <w:vAlign w:val="center"/>
          </w:tcPr>
          <w:p w14:paraId="37B39FAF" w14:textId="4F423C5C" w:rsidR="00672D7E" w:rsidRPr="00E5440D" w:rsidRDefault="00672D7E" w:rsidP="00672D7E">
            <w:pPr>
              <w:jc w:val="center"/>
              <w:rPr>
                <w:b/>
                <w:sz w:val="28"/>
                <w:szCs w:val="28"/>
              </w:rPr>
            </w:pPr>
          </w:p>
        </w:tc>
      </w:tr>
      <w:tr w:rsidR="00672D7E" w:rsidRPr="00276E4E" w14:paraId="49D3A5D1" w14:textId="77777777" w:rsidTr="00673951">
        <w:trPr>
          <w:trHeight w:val="340"/>
        </w:trPr>
        <w:tc>
          <w:tcPr>
            <w:tcW w:w="701" w:type="dxa"/>
            <w:shd w:val="clear" w:color="auto" w:fill="FFF2CC" w:themeFill="accent4" w:themeFillTint="33"/>
            <w:vAlign w:val="center"/>
          </w:tcPr>
          <w:p w14:paraId="3AE53C36" w14:textId="316F82B6" w:rsidR="00672D7E" w:rsidRPr="00E5440D" w:rsidRDefault="00672D7E" w:rsidP="00672D7E">
            <w:r w:rsidRPr="00684009">
              <w:rPr>
                <w:rFonts w:asciiTheme="minorHAnsi" w:hAnsiTheme="minorHAnsi" w:cstheme="minorHAnsi"/>
              </w:rPr>
              <w:t>4.2.</w:t>
            </w:r>
          </w:p>
        </w:tc>
        <w:tc>
          <w:tcPr>
            <w:tcW w:w="6211" w:type="dxa"/>
            <w:gridSpan w:val="2"/>
            <w:shd w:val="clear" w:color="auto" w:fill="FFF2CC" w:themeFill="accent4" w:themeFillTint="33"/>
            <w:vAlign w:val="center"/>
          </w:tcPr>
          <w:p w14:paraId="0743B9A4" w14:textId="01AA08B8" w:rsidR="00672D7E" w:rsidRPr="00E5440D" w:rsidRDefault="00672D7E" w:rsidP="00672D7E">
            <w:r w:rsidRPr="003D340C">
              <w:rPr>
                <w:rFonts w:asciiTheme="minorHAnsi" w:hAnsiTheme="minorHAnsi" w:cstheme="minorHAnsi"/>
              </w:rPr>
              <w:t xml:space="preserve">Projektom se ulaže u preradu poljoprivrednih proizvoda </w:t>
            </w:r>
          </w:p>
        </w:tc>
        <w:tc>
          <w:tcPr>
            <w:tcW w:w="1134" w:type="dxa"/>
            <w:shd w:val="clear" w:color="auto" w:fill="FFF2CC" w:themeFill="accent4" w:themeFillTint="33"/>
            <w:vAlign w:val="center"/>
          </w:tcPr>
          <w:p w14:paraId="4C35753C" w14:textId="409F0EEF" w:rsidR="00672D7E" w:rsidRPr="00E5440D" w:rsidRDefault="00611BA2" w:rsidP="00672D7E">
            <w:pPr>
              <w:jc w:val="center"/>
            </w:pPr>
            <w:r>
              <w:t>5</w:t>
            </w:r>
          </w:p>
        </w:tc>
        <w:tc>
          <w:tcPr>
            <w:tcW w:w="1447" w:type="dxa"/>
            <w:vMerge/>
            <w:shd w:val="clear" w:color="auto" w:fill="FFFFFF" w:themeFill="background1"/>
            <w:vAlign w:val="center"/>
          </w:tcPr>
          <w:p w14:paraId="39DF6287" w14:textId="77777777" w:rsidR="00672D7E" w:rsidRPr="00E5440D" w:rsidRDefault="00672D7E" w:rsidP="00672D7E"/>
        </w:tc>
      </w:tr>
      <w:tr w:rsidR="00672D7E" w:rsidRPr="00276E4E" w14:paraId="2EF0539C" w14:textId="77777777" w:rsidTr="00673951">
        <w:trPr>
          <w:trHeight w:val="340"/>
        </w:trPr>
        <w:tc>
          <w:tcPr>
            <w:tcW w:w="701" w:type="dxa"/>
            <w:shd w:val="clear" w:color="auto" w:fill="FFF2CC" w:themeFill="accent4" w:themeFillTint="33"/>
            <w:vAlign w:val="center"/>
          </w:tcPr>
          <w:p w14:paraId="63DF681E" w14:textId="78A58CF9" w:rsidR="00672D7E" w:rsidRPr="00E5440D" w:rsidRDefault="00672D7E" w:rsidP="00672D7E">
            <w:r w:rsidRPr="00AF080A">
              <w:rPr>
                <w:rFonts w:asciiTheme="minorHAnsi" w:hAnsiTheme="minorHAnsi" w:cstheme="minorHAnsi"/>
              </w:rPr>
              <w:t>4.3</w:t>
            </w:r>
          </w:p>
        </w:tc>
        <w:tc>
          <w:tcPr>
            <w:tcW w:w="6211" w:type="dxa"/>
            <w:gridSpan w:val="2"/>
            <w:shd w:val="clear" w:color="auto" w:fill="FFF2CC" w:themeFill="accent4" w:themeFillTint="33"/>
            <w:vAlign w:val="center"/>
          </w:tcPr>
          <w:p w14:paraId="0CAA3CEA" w14:textId="6044499A" w:rsidR="00672D7E" w:rsidRPr="00E5440D" w:rsidRDefault="00672D7E" w:rsidP="00672D7E">
            <w:r w:rsidRPr="003D340C">
              <w:rPr>
                <w:rFonts w:asciiTheme="minorHAnsi" w:hAnsiTheme="minorHAnsi" w:cstheme="minorHAnsi"/>
              </w:rPr>
              <w:t xml:space="preserve">Projektom se ulaže </w:t>
            </w:r>
            <w:r w:rsidR="007504D0" w:rsidRPr="007504D0">
              <w:rPr>
                <w:rFonts w:asciiTheme="minorHAnsi" w:hAnsiTheme="minorHAnsi" w:cstheme="minorHAnsi"/>
              </w:rPr>
              <w:t xml:space="preserve">u primarnu poljoprivrednu proizvodnju </w:t>
            </w:r>
            <w:r w:rsidRPr="003D340C">
              <w:rPr>
                <w:rFonts w:asciiTheme="minorHAnsi" w:hAnsiTheme="minorHAnsi" w:cstheme="minorHAnsi"/>
              </w:rPr>
              <w:t xml:space="preserve">poljoprivrednih proizvoda </w:t>
            </w:r>
            <w:r w:rsidR="00977DDD">
              <w:rPr>
                <w:rFonts w:asciiTheme="minorHAnsi" w:hAnsiTheme="minorHAnsi" w:cstheme="minorHAnsi"/>
              </w:rPr>
              <w:t xml:space="preserve">koju </w:t>
            </w:r>
            <w:r w:rsidR="00E95338">
              <w:rPr>
                <w:rFonts w:asciiTheme="minorHAnsi" w:hAnsiTheme="minorHAnsi" w:cstheme="minorHAnsi"/>
              </w:rPr>
              <w:t>korisnik</w:t>
            </w:r>
            <w:r w:rsidR="00977DDD">
              <w:rPr>
                <w:rFonts w:asciiTheme="minorHAnsi" w:hAnsiTheme="minorHAnsi" w:cstheme="minorHAnsi"/>
              </w:rPr>
              <w:t xml:space="preserve"> koristi kao sirovin</w:t>
            </w:r>
            <w:r w:rsidR="00E95338">
              <w:rPr>
                <w:rFonts w:asciiTheme="minorHAnsi" w:hAnsiTheme="minorHAnsi" w:cstheme="minorHAnsi"/>
              </w:rPr>
              <w:t>u</w:t>
            </w:r>
            <w:r w:rsidR="00977DDD">
              <w:rPr>
                <w:rFonts w:asciiTheme="minorHAnsi" w:hAnsiTheme="minorHAnsi" w:cstheme="minorHAnsi"/>
              </w:rPr>
              <w:t xml:space="preserve"> za preradu </w:t>
            </w:r>
            <w:r w:rsidR="00E95338">
              <w:rPr>
                <w:rFonts w:asciiTheme="minorHAnsi" w:hAnsiTheme="minorHAnsi" w:cstheme="minorHAnsi"/>
              </w:rPr>
              <w:t>u vlastitim prerađivačkim objektima</w:t>
            </w:r>
          </w:p>
        </w:tc>
        <w:tc>
          <w:tcPr>
            <w:tcW w:w="1134" w:type="dxa"/>
            <w:shd w:val="clear" w:color="auto" w:fill="FFF2CC" w:themeFill="accent4" w:themeFillTint="33"/>
            <w:vAlign w:val="center"/>
          </w:tcPr>
          <w:p w14:paraId="79EF93B4" w14:textId="310CC084" w:rsidR="00672D7E" w:rsidRPr="00E5440D" w:rsidRDefault="00611BA2" w:rsidP="00672D7E">
            <w:pPr>
              <w:jc w:val="center"/>
            </w:pPr>
            <w:r>
              <w:t>5</w:t>
            </w:r>
          </w:p>
        </w:tc>
        <w:tc>
          <w:tcPr>
            <w:tcW w:w="1447" w:type="dxa"/>
            <w:vMerge/>
            <w:shd w:val="clear" w:color="auto" w:fill="FFFFFF" w:themeFill="background1"/>
            <w:vAlign w:val="center"/>
          </w:tcPr>
          <w:p w14:paraId="77025128" w14:textId="77777777" w:rsidR="00672D7E" w:rsidRPr="00E5440D" w:rsidRDefault="00672D7E" w:rsidP="00672D7E"/>
        </w:tc>
      </w:tr>
      <w:tr w:rsidR="00BE01CA" w:rsidRPr="00276E4E" w14:paraId="529FABF9" w14:textId="77777777" w:rsidTr="00A04D78">
        <w:trPr>
          <w:trHeight w:val="340"/>
        </w:trPr>
        <w:tc>
          <w:tcPr>
            <w:tcW w:w="6912" w:type="dxa"/>
            <w:gridSpan w:val="3"/>
            <w:shd w:val="clear" w:color="auto" w:fill="DEEAF6" w:themeFill="accent1" w:themeFillTint="33"/>
          </w:tcPr>
          <w:p w14:paraId="0B6E81BE" w14:textId="77777777" w:rsidR="00BE01CA" w:rsidRDefault="00BE01CA" w:rsidP="00A944A1">
            <w:pPr>
              <w:rPr>
                <w:b/>
                <w:bCs/>
              </w:rPr>
            </w:pPr>
            <w:r w:rsidRPr="00A944A1">
              <w:rPr>
                <w:b/>
                <w:bCs/>
              </w:rPr>
              <w:t>KRITERIJ BR. 5. Doprinos projekta dodanoj vrijednosti LEADER-a kroz koncept Pametnih sela</w:t>
            </w:r>
          </w:p>
          <w:p w14:paraId="1C60921A" w14:textId="2973FB1D" w:rsidR="00BE01CA" w:rsidRPr="005D6956" w:rsidRDefault="00BE01CA" w:rsidP="00A944A1">
            <w:r w:rsidRPr="005D6956">
              <w:rPr>
                <w:i/>
                <w:iCs/>
              </w:rPr>
              <w:t>Pojašnjenje: Korisnik odabire samo jednu od ponuđenih kategorija</w:t>
            </w:r>
          </w:p>
        </w:tc>
        <w:tc>
          <w:tcPr>
            <w:tcW w:w="2581" w:type="dxa"/>
            <w:gridSpan w:val="2"/>
            <w:shd w:val="clear" w:color="auto" w:fill="DEEAF6" w:themeFill="accent1" w:themeFillTint="33"/>
          </w:tcPr>
          <w:p w14:paraId="3A519346" w14:textId="77777777" w:rsidR="00BE01CA" w:rsidRDefault="00BE01CA" w:rsidP="00A944A1">
            <w:pPr>
              <w:jc w:val="center"/>
              <w:rPr>
                <w:b/>
              </w:rPr>
            </w:pPr>
            <w:r w:rsidRPr="00125F87">
              <w:rPr>
                <w:b/>
              </w:rPr>
              <w:t>Najviše</w:t>
            </w:r>
          </w:p>
          <w:p w14:paraId="6AAB8F27" w14:textId="4FB319EC" w:rsidR="00BE01CA" w:rsidRPr="00E5440D" w:rsidRDefault="00BE01CA" w:rsidP="00A944A1">
            <w:r>
              <w:rPr>
                <w:b/>
              </w:rPr>
              <w:t>20</w:t>
            </w:r>
          </w:p>
        </w:tc>
      </w:tr>
      <w:tr w:rsidR="00D84A47" w:rsidRPr="00276E4E" w14:paraId="70D8BFD7"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542C31" w14:textId="7AAE8815" w:rsidR="00D84A47" w:rsidRDefault="00D84A47" w:rsidP="00D84A47">
            <w:pPr>
              <w:rPr>
                <w:rFonts w:asciiTheme="minorHAnsi" w:hAnsiTheme="minorHAnsi" w:cstheme="minorHAnsi"/>
              </w:rPr>
            </w:pPr>
            <w:r>
              <w:rPr>
                <w:rFonts w:asciiTheme="minorHAnsi" w:hAnsiTheme="minorHAnsi" w:cstheme="minorHAnsi"/>
              </w:rPr>
              <w:t>5.1.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3021CD" w14:textId="14A7969A" w:rsidR="00D84A47" w:rsidRPr="004623AD" w:rsidRDefault="00D84A47" w:rsidP="00D84A47">
            <w:r>
              <w:rPr>
                <w:rFonts w:asciiTheme="minorHAnsi" w:hAnsiTheme="minorHAnsi" w:cstheme="minorHAnsi"/>
              </w:rPr>
              <w:t>Projekt ima inovativne značajke na LAG razini</w:t>
            </w:r>
          </w:p>
        </w:tc>
        <w:tc>
          <w:tcPr>
            <w:tcW w:w="1134" w:type="dxa"/>
            <w:shd w:val="clear" w:color="auto" w:fill="FFF2CC" w:themeFill="accent4" w:themeFillTint="33"/>
            <w:vAlign w:val="center"/>
          </w:tcPr>
          <w:p w14:paraId="7A8D92AE" w14:textId="188C06D3" w:rsidR="00D84A47" w:rsidRPr="00E5440D" w:rsidRDefault="00125F87" w:rsidP="00D84A47">
            <w:pPr>
              <w:jc w:val="center"/>
            </w:pPr>
            <w:r>
              <w:t>5</w:t>
            </w:r>
          </w:p>
        </w:tc>
        <w:tc>
          <w:tcPr>
            <w:tcW w:w="1447" w:type="dxa"/>
            <w:vAlign w:val="center"/>
          </w:tcPr>
          <w:p w14:paraId="24411BEB" w14:textId="77777777" w:rsidR="00D84A47" w:rsidRPr="00E5440D" w:rsidRDefault="00D84A47" w:rsidP="00D84A47"/>
        </w:tc>
      </w:tr>
      <w:tr w:rsidR="00D84A47" w:rsidRPr="00276E4E" w14:paraId="79448A01"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A56585" w14:textId="7C4946EB" w:rsidR="00D84A47" w:rsidRDefault="00D84A47" w:rsidP="00D84A47">
            <w:pPr>
              <w:rPr>
                <w:rFonts w:asciiTheme="minorHAnsi" w:hAnsiTheme="minorHAnsi" w:cstheme="minorHAnsi"/>
              </w:rPr>
            </w:pPr>
            <w:r>
              <w:rPr>
                <w:rFonts w:asciiTheme="minorHAnsi" w:hAnsiTheme="minorHAnsi" w:cstheme="minorHAnsi"/>
              </w:rPr>
              <w:t>5.2.</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347F4D" w14:textId="22328F52" w:rsidR="00D84A47" w:rsidRPr="004623AD" w:rsidRDefault="00D84A47" w:rsidP="00D84A47">
            <w:r>
              <w:rPr>
                <w:rFonts w:asciiTheme="minorHAnsi" w:hAnsiTheme="minorHAnsi" w:cstheme="minorHAnsi"/>
              </w:rPr>
              <w:t>Projekt doprinosi digitalizaciji</w:t>
            </w:r>
          </w:p>
        </w:tc>
        <w:tc>
          <w:tcPr>
            <w:tcW w:w="1134" w:type="dxa"/>
            <w:shd w:val="clear" w:color="auto" w:fill="FFF2CC" w:themeFill="accent4" w:themeFillTint="33"/>
            <w:vAlign w:val="center"/>
          </w:tcPr>
          <w:p w14:paraId="0A047A9A" w14:textId="19ECB51E" w:rsidR="00D84A47" w:rsidRPr="00E5440D" w:rsidRDefault="00545F7A" w:rsidP="00D84A47">
            <w:pPr>
              <w:jc w:val="center"/>
            </w:pPr>
            <w:r>
              <w:t>10</w:t>
            </w:r>
          </w:p>
        </w:tc>
        <w:tc>
          <w:tcPr>
            <w:tcW w:w="1447" w:type="dxa"/>
            <w:vAlign w:val="center"/>
          </w:tcPr>
          <w:p w14:paraId="68E02050" w14:textId="77777777" w:rsidR="00D84A47" w:rsidRPr="00E5440D" w:rsidRDefault="00D84A47" w:rsidP="00D84A47"/>
        </w:tc>
      </w:tr>
      <w:tr w:rsidR="00D84A47" w:rsidRPr="00276E4E" w14:paraId="49C55E11"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3AA236" w14:textId="08B110A3" w:rsidR="00D84A47" w:rsidRDefault="00D84A47" w:rsidP="00D84A47">
            <w:pPr>
              <w:rPr>
                <w:rFonts w:asciiTheme="minorHAnsi" w:hAnsiTheme="minorHAnsi" w:cstheme="minorHAnsi"/>
              </w:rPr>
            </w:pPr>
            <w:r>
              <w:rPr>
                <w:rFonts w:asciiTheme="minorHAnsi" w:hAnsiTheme="minorHAnsi" w:cstheme="minorHAnsi"/>
              </w:rPr>
              <w:t>5.3.</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6D9390" w14:textId="0BD7FA82" w:rsidR="00D84A47" w:rsidRPr="004623AD" w:rsidRDefault="00D84A47" w:rsidP="00D84A47">
            <w:r>
              <w:rPr>
                <w:rFonts w:asciiTheme="minorHAnsi" w:hAnsiTheme="minorHAnsi" w:cstheme="minorHAnsi"/>
              </w:rPr>
              <w:t>Projekt doprinosi okolišnim ciljevima i ublažavanju klimatskih promjena</w:t>
            </w:r>
          </w:p>
        </w:tc>
        <w:tc>
          <w:tcPr>
            <w:tcW w:w="1134" w:type="dxa"/>
            <w:shd w:val="clear" w:color="auto" w:fill="FFF2CC" w:themeFill="accent4" w:themeFillTint="33"/>
            <w:vAlign w:val="center"/>
          </w:tcPr>
          <w:p w14:paraId="6CC2B9A7" w14:textId="314B65EB" w:rsidR="00D84A47" w:rsidRPr="00E5440D" w:rsidRDefault="00125F87" w:rsidP="00D84A47">
            <w:pPr>
              <w:jc w:val="center"/>
            </w:pPr>
            <w:r>
              <w:t>5</w:t>
            </w:r>
          </w:p>
        </w:tc>
        <w:tc>
          <w:tcPr>
            <w:tcW w:w="1447" w:type="dxa"/>
            <w:vAlign w:val="center"/>
          </w:tcPr>
          <w:p w14:paraId="0559314F" w14:textId="77777777" w:rsidR="00D84A47" w:rsidRPr="00E5440D" w:rsidRDefault="00D84A47" w:rsidP="00D84A47"/>
        </w:tc>
      </w:tr>
      <w:tr w:rsidR="00BE01CA" w:rsidRPr="00276E4E" w14:paraId="5AF02743" w14:textId="77777777" w:rsidTr="00B56BAE">
        <w:trPr>
          <w:trHeight w:val="340"/>
        </w:trPr>
        <w:tc>
          <w:tcPr>
            <w:tcW w:w="691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F0BA61" w14:textId="160369E1" w:rsidR="00BE01CA" w:rsidRPr="005D6956" w:rsidRDefault="00BE01CA" w:rsidP="005D6956">
            <w:pPr>
              <w:rPr>
                <w:rFonts w:asciiTheme="minorHAnsi" w:hAnsiTheme="minorHAnsi" w:cstheme="minorHAnsi"/>
              </w:rPr>
            </w:pPr>
            <w:r w:rsidRPr="005D6956">
              <w:rPr>
                <w:rFonts w:asciiTheme="minorHAnsi" w:hAnsiTheme="minorHAnsi" w:cstheme="minorHAnsi"/>
                <w:b/>
              </w:rPr>
              <w:t xml:space="preserve">KRITERIJ BR. </w:t>
            </w:r>
            <w:r>
              <w:rPr>
                <w:rFonts w:asciiTheme="minorHAnsi" w:hAnsiTheme="minorHAnsi" w:cstheme="minorHAnsi"/>
                <w:b/>
              </w:rPr>
              <w:t>6</w:t>
            </w:r>
            <w:r w:rsidRPr="005D6956">
              <w:rPr>
                <w:rFonts w:asciiTheme="minorHAnsi" w:hAnsiTheme="minorHAnsi" w:cstheme="minorHAnsi"/>
                <w:b/>
              </w:rPr>
              <w:t xml:space="preserve">. Dodana vrijednost LEADER-a – Promotivne aktivnosti </w:t>
            </w:r>
          </w:p>
          <w:p w14:paraId="45323F4B" w14:textId="2B2AEAF7" w:rsidR="00BE01CA" w:rsidRDefault="00BE01CA" w:rsidP="005D6956">
            <w:pPr>
              <w:rPr>
                <w:rFonts w:asciiTheme="minorHAnsi" w:hAnsiTheme="minorHAnsi" w:cstheme="minorHAnsi"/>
              </w:rPr>
            </w:pPr>
            <w:r w:rsidRPr="005D6956">
              <w:rPr>
                <w:rFonts w:asciiTheme="minorHAnsi" w:hAnsiTheme="minorHAnsi" w:cstheme="minorHAnsi"/>
                <w:i/>
                <w:iCs/>
              </w:rPr>
              <w:t>Pojašnjenje: Korisnik odabire samo jednu od ponuđenih kategorija</w:t>
            </w:r>
          </w:p>
        </w:tc>
        <w:tc>
          <w:tcPr>
            <w:tcW w:w="2581" w:type="dxa"/>
            <w:gridSpan w:val="2"/>
            <w:shd w:val="clear" w:color="auto" w:fill="DEEAF6" w:themeFill="accent1" w:themeFillTint="33"/>
            <w:vAlign w:val="center"/>
          </w:tcPr>
          <w:p w14:paraId="48EF9684" w14:textId="77777777" w:rsidR="00BE01CA" w:rsidRPr="005D6956" w:rsidRDefault="00BE01CA" w:rsidP="005D6956">
            <w:pPr>
              <w:jc w:val="center"/>
              <w:rPr>
                <w:b/>
              </w:rPr>
            </w:pPr>
            <w:r w:rsidRPr="005D6956">
              <w:rPr>
                <w:b/>
              </w:rPr>
              <w:t>Najviše</w:t>
            </w:r>
          </w:p>
          <w:p w14:paraId="7655F6F6" w14:textId="1D0841A5" w:rsidR="00BE01CA" w:rsidRPr="00E5440D" w:rsidRDefault="00BE01CA" w:rsidP="00D84A47">
            <w:r>
              <w:t>5</w:t>
            </w:r>
          </w:p>
        </w:tc>
      </w:tr>
      <w:tr w:rsidR="00BE01CA" w:rsidRPr="00276E4E" w14:paraId="6FDC64BD"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3B1AC7" w14:textId="343D674D" w:rsidR="00BE01CA" w:rsidRPr="005D6956" w:rsidRDefault="00BE01CA" w:rsidP="00973457">
            <w:pPr>
              <w:rPr>
                <w:rFonts w:asciiTheme="minorHAnsi" w:hAnsiTheme="minorHAnsi" w:cstheme="minorHAnsi"/>
                <w:bCs/>
              </w:rPr>
            </w:pPr>
            <w:r w:rsidRPr="005D6956">
              <w:rPr>
                <w:rFonts w:asciiTheme="minorHAnsi" w:hAnsiTheme="minorHAnsi" w:cstheme="minorHAnsi"/>
                <w:bCs/>
              </w:rPr>
              <w:t>6.1</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1D109278" w14:textId="1A90C32D" w:rsidR="00BE01CA" w:rsidRPr="00973457" w:rsidRDefault="00BE01CA" w:rsidP="00973457">
            <w:pPr>
              <w:rPr>
                <w:rFonts w:asciiTheme="minorHAnsi" w:hAnsiTheme="minorHAnsi" w:cstheme="minorHAnsi"/>
                <w:bCs/>
              </w:rPr>
            </w:pPr>
            <w:r w:rsidRPr="0015073B">
              <w:rPr>
                <w:rFonts w:ascii="Calibri" w:eastAsia="Calibri" w:hAnsi="Calibri"/>
                <w:sz w:val="22"/>
                <w:szCs w:val="22"/>
                <w:lang w:eastAsia="en-US"/>
              </w:rPr>
              <w:t xml:space="preserve">Projektom se provodi 2 ili više promotivnih aktivnosti Projektom se provodi 2 ili više </w:t>
            </w:r>
            <w:r>
              <w:rPr>
                <w:rFonts w:ascii="Calibri" w:eastAsia="Calibri" w:hAnsi="Calibri"/>
                <w:sz w:val="22"/>
                <w:szCs w:val="22"/>
                <w:lang w:eastAsia="en-US"/>
              </w:rPr>
              <w:t xml:space="preserve">dodatnih </w:t>
            </w:r>
            <w:r w:rsidRPr="0015073B">
              <w:rPr>
                <w:rFonts w:ascii="Calibri" w:eastAsia="Calibri" w:hAnsi="Calibri"/>
                <w:sz w:val="22"/>
                <w:szCs w:val="22"/>
                <w:lang w:eastAsia="en-US"/>
              </w:rPr>
              <w:t xml:space="preserve">promotivnih aktivnosti </w:t>
            </w:r>
          </w:p>
        </w:tc>
        <w:tc>
          <w:tcPr>
            <w:tcW w:w="1134" w:type="dxa"/>
            <w:shd w:val="clear" w:color="auto" w:fill="FFF2CC" w:themeFill="accent4" w:themeFillTint="33"/>
            <w:vAlign w:val="center"/>
          </w:tcPr>
          <w:p w14:paraId="1FCFD818" w14:textId="40BAA9F8" w:rsidR="00BE01CA" w:rsidRPr="00973457" w:rsidRDefault="00BE01CA" w:rsidP="00973457">
            <w:pPr>
              <w:jc w:val="center"/>
              <w:rPr>
                <w:bCs/>
              </w:rPr>
            </w:pPr>
            <w:r w:rsidRPr="00973457">
              <w:rPr>
                <w:bCs/>
              </w:rPr>
              <w:t>5</w:t>
            </w:r>
          </w:p>
        </w:tc>
        <w:tc>
          <w:tcPr>
            <w:tcW w:w="1447" w:type="dxa"/>
            <w:vMerge w:val="restart"/>
            <w:vAlign w:val="center"/>
          </w:tcPr>
          <w:p w14:paraId="03A1C3AD" w14:textId="77777777" w:rsidR="00BE01CA" w:rsidRPr="00BE01CA" w:rsidRDefault="00BE01CA" w:rsidP="00973457"/>
        </w:tc>
      </w:tr>
      <w:tr w:rsidR="00BE01CA" w:rsidRPr="00276E4E" w14:paraId="64994C56"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3E0F50" w14:textId="22773616" w:rsidR="00BE01CA" w:rsidRPr="005D6956" w:rsidRDefault="00BE01CA" w:rsidP="00973457">
            <w:pPr>
              <w:rPr>
                <w:rFonts w:asciiTheme="minorHAnsi" w:hAnsiTheme="minorHAnsi" w:cstheme="minorHAnsi"/>
                <w:bCs/>
              </w:rPr>
            </w:pPr>
            <w:r w:rsidRPr="005D6956">
              <w:rPr>
                <w:rFonts w:asciiTheme="minorHAnsi" w:hAnsiTheme="minorHAnsi" w:cstheme="minorHAnsi"/>
                <w:bCs/>
              </w:rPr>
              <w:t>6.2</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73F32E99" w14:textId="3E9C5AF5" w:rsidR="00BE01CA" w:rsidRPr="00973457" w:rsidRDefault="00BE01CA" w:rsidP="00973457">
            <w:pPr>
              <w:rPr>
                <w:rFonts w:asciiTheme="minorHAnsi" w:hAnsiTheme="minorHAnsi" w:cstheme="minorHAnsi"/>
                <w:bCs/>
              </w:rPr>
            </w:pPr>
            <w:r w:rsidRPr="0015073B">
              <w:rPr>
                <w:rFonts w:asciiTheme="minorHAnsi" w:eastAsia="Calibri" w:hAnsiTheme="minorHAnsi" w:cstheme="minorHAnsi"/>
                <w:sz w:val="22"/>
                <w:szCs w:val="22"/>
              </w:rPr>
              <w:t xml:space="preserve">Projektom se provodi 1 dodatna promotivna aktivnost </w:t>
            </w:r>
          </w:p>
        </w:tc>
        <w:tc>
          <w:tcPr>
            <w:tcW w:w="1134" w:type="dxa"/>
            <w:shd w:val="clear" w:color="auto" w:fill="FFF2CC" w:themeFill="accent4" w:themeFillTint="33"/>
            <w:vAlign w:val="center"/>
          </w:tcPr>
          <w:p w14:paraId="534F9A58" w14:textId="541773B9" w:rsidR="00BE01CA" w:rsidRPr="00973457" w:rsidRDefault="00BE01CA" w:rsidP="00973457">
            <w:pPr>
              <w:jc w:val="center"/>
              <w:rPr>
                <w:bCs/>
              </w:rPr>
            </w:pPr>
            <w:r w:rsidRPr="00973457">
              <w:rPr>
                <w:bCs/>
              </w:rPr>
              <w:t>2</w:t>
            </w:r>
          </w:p>
        </w:tc>
        <w:tc>
          <w:tcPr>
            <w:tcW w:w="1447" w:type="dxa"/>
            <w:vMerge/>
            <w:vAlign w:val="center"/>
          </w:tcPr>
          <w:p w14:paraId="2FE0F810" w14:textId="77777777" w:rsidR="00BE01CA" w:rsidRPr="00BE01CA" w:rsidRDefault="00BE01CA" w:rsidP="00973457"/>
        </w:tc>
      </w:tr>
      <w:tr w:rsidR="00BE01CA" w:rsidRPr="00276E4E" w14:paraId="556D2171" w14:textId="77777777" w:rsidTr="00813947">
        <w:trPr>
          <w:trHeight w:val="340"/>
        </w:trPr>
        <w:tc>
          <w:tcPr>
            <w:tcW w:w="691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E3ED1" w14:textId="071687B9" w:rsidR="00BE01CA" w:rsidRDefault="00BE01CA" w:rsidP="003B5A1B">
            <w:pPr>
              <w:rPr>
                <w:rFonts w:asciiTheme="minorHAnsi" w:hAnsiTheme="minorHAnsi" w:cstheme="minorHAnsi"/>
                <w:b/>
                <w:bCs/>
              </w:rPr>
            </w:pPr>
            <w:r>
              <w:rPr>
                <w:rFonts w:asciiTheme="minorHAnsi" w:hAnsiTheme="minorHAnsi" w:cstheme="minorHAnsi"/>
                <w:b/>
                <w:bCs/>
              </w:rPr>
              <w:t>KRITERIJ BR. 7. Dužina poslovanja korisnika</w:t>
            </w:r>
          </w:p>
          <w:p w14:paraId="5EC5C7F5" w14:textId="711CB176" w:rsidR="00BE01CA" w:rsidRDefault="00BE01CA" w:rsidP="003B5A1B">
            <w:pPr>
              <w:rPr>
                <w:rFonts w:asciiTheme="minorHAnsi" w:hAnsiTheme="minorHAnsi" w:cstheme="minorHAnsi"/>
              </w:rPr>
            </w:pPr>
            <w:r>
              <w:rPr>
                <w:rFonts w:asciiTheme="minorHAnsi" w:hAnsiTheme="minorHAnsi" w:cstheme="minorHAnsi"/>
                <w:i/>
                <w:iCs/>
                <w:sz w:val="20"/>
                <w:szCs w:val="20"/>
              </w:rPr>
              <w:t>Pojašnjenje: Korisnik odabire samo jednu od ponuđenih kategorija</w:t>
            </w:r>
          </w:p>
        </w:tc>
        <w:tc>
          <w:tcPr>
            <w:tcW w:w="2581" w:type="dxa"/>
            <w:gridSpan w:val="2"/>
            <w:shd w:val="clear" w:color="auto" w:fill="DEEAF6" w:themeFill="accent1" w:themeFillTint="33"/>
            <w:vAlign w:val="center"/>
          </w:tcPr>
          <w:p w14:paraId="0C3BFEF7" w14:textId="77777777" w:rsidR="00BE01CA" w:rsidRDefault="00BE01CA" w:rsidP="003B5A1B">
            <w:pPr>
              <w:jc w:val="center"/>
              <w:rPr>
                <w:b/>
              </w:rPr>
            </w:pPr>
            <w:r w:rsidRPr="00B36C58">
              <w:rPr>
                <w:b/>
              </w:rPr>
              <w:t>Najviše</w:t>
            </w:r>
          </w:p>
          <w:p w14:paraId="3EFEF0EA" w14:textId="44673C8C" w:rsidR="00BE01CA" w:rsidRPr="00E5440D" w:rsidRDefault="00BE01CA" w:rsidP="00BE01CA">
            <w:pPr>
              <w:jc w:val="center"/>
            </w:pPr>
            <w:r>
              <w:rPr>
                <w:b/>
              </w:rPr>
              <w:t>5</w:t>
            </w:r>
          </w:p>
        </w:tc>
      </w:tr>
      <w:tr w:rsidR="00BE01CA" w:rsidRPr="00276E4E" w14:paraId="1AF69279"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BA2BAA" w14:textId="66BD2946" w:rsidR="00BE01CA" w:rsidRDefault="00BE01CA" w:rsidP="009936FF">
            <w:pPr>
              <w:rPr>
                <w:rFonts w:asciiTheme="minorHAnsi" w:hAnsiTheme="minorHAnsi" w:cstheme="minorHAnsi"/>
              </w:rPr>
            </w:pPr>
            <w:r>
              <w:rPr>
                <w:rFonts w:asciiTheme="minorHAnsi" w:hAnsiTheme="minorHAnsi" w:cstheme="minorHAnsi"/>
              </w:rPr>
              <w:t>7.1.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2A0507" w14:textId="0EDB6FFA" w:rsidR="00BE01CA" w:rsidRDefault="00BE01CA" w:rsidP="009936FF">
            <w:pPr>
              <w:rPr>
                <w:rFonts w:asciiTheme="minorHAnsi" w:hAnsiTheme="minorHAnsi" w:cstheme="minorHAnsi"/>
              </w:rPr>
            </w:pPr>
            <w:r>
              <w:rPr>
                <w:rFonts w:asciiTheme="minorHAnsi" w:hAnsiTheme="minorHAnsi" w:cstheme="minorHAnsi"/>
              </w:rPr>
              <w:t>Korisnik posluje duže od 10 godina</w:t>
            </w:r>
          </w:p>
        </w:tc>
        <w:tc>
          <w:tcPr>
            <w:tcW w:w="1134" w:type="dxa"/>
            <w:shd w:val="clear" w:color="auto" w:fill="FFF2CC" w:themeFill="accent4" w:themeFillTint="33"/>
            <w:vAlign w:val="center"/>
          </w:tcPr>
          <w:p w14:paraId="020FC972" w14:textId="2691CC6B" w:rsidR="00BE01CA" w:rsidRPr="00E5440D" w:rsidRDefault="00BE01CA" w:rsidP="009936FF">
            <w:pPr>
              <w:jc w:val="center"/>
            </w:pPr>
            <w:r>
              <w:t>3</w:t>
            </w:r>
          </w:p>
        </w:tc>
        <w:tc>
          <w:tcPr>
            <w:tcW w:w="1447" w:type="dxa"/>
            <w:vMerge w:val="restart"/>
            <w:vAlign w:val="center"/>
          </w:tcPr>
          <w:p w14:paraId="32AFBD1B" w14:textId="77777777" w:rsidR="00BE01CA" w:rsidRPr="00BE01CA" w:rsidRDefault="00BE01CA" w:rsidP="009936FF"/>
        </w:tc>
      </w:tr>
      <w:tr w:rsidR="00BE01CA" w:rsidRPr="00276E4E" w14:paraId="34ADA1E6"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43962F" w14:textId="57987770" w:rsidR="00BE01CA" w:rsidRDefault="00BE01CA" w:rsidP="009936FF">
            <w:pPr>
              <w:rPr>
                <w:rFonts w:asciiTheme="minorHAnsi" w:hAnsiTheme="minorHAnsi" w:cstheme="minorHAnsi"/>
              </w:rPr>
            </w:pPr>
            <w:r>
              <w:rPr>
                <w:rFonts w:asciiTheme="minorHAnsi" w:hAnsiTheme="minorHAnsi" w:cstheme="minorHAnsi"/>
              </w:rPr>
              <w:t>7.2.</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E56BAE" w14:textId="6BD03283" w:rsidR="00BE01CA" w:rsidRDefault="00BE01CA" w:rsidP="009936FF">
            <w:pPr>
              <w:rPr>
                <w:rFonts w:asciiTheme="minorHAnsi" w:hAnsiTheme="minorHAnsi" w:cstheme="minorHAnsi"/>
              </w:rPr>
            </w:pPr>
            <w:r>
              <w:rPr>
                <w:rFonts w:asciiTheme="minorHAnsi" w:hAnsiTheme="minorHAnsi" w:cstheme="minorHAnsi"/>
              </w:rPr>
              <w:t>Korisnik posluje od 5 do 10 godina</w:t>
            </w:r>
          </w:p>
        </w:tc>
        <w:tc>
          <w:tcPr>
            <w:tcW w:w="1134" w:type="dxa"/>
            <w:shd w:val="clear" w:color="auto" w:fill="FFF2CC" w:themeFill="accent4" w:themeFillTint="33"/>
            <w:vAlign w:val="center"/>
          </w:tcPr>
          <w:p w14:paraId="0060CD8D" w14:textId="5AF1A433" w:rsidR="00BE01CA" w:rsidRPr="00E5440D" w:rsidRDefault="00BE01CA" w:rsidP="009936FF">
            <w:pPr>
              <w:jc w:val="center"/>
            </w:pPr>
            <w:r>
              <w:t>2</w:t>
            </w:r>
          </w:p>
        </w:tc>
        <w:tc>
          <w:tcPr>
            <w:tcW w:w="1447" w:type="dxa"/>
            <w:vMerge/>
            <w:vAlign w:val="center"/>
          </w:tcPr>
          <w:p w14:paraId="1CBA5DCF" w14:textId="77777777" w:rsidR="00BE01CA" w:rsidRPr="00BE01CA" w:rsidRDefault="00BE01CA" w:rsidP="009936FF"/>
        </w:tc>
      </w:tr>
      <w:tr w:rsidR="00BE01CA" w:rsidRPr="00276E4E" w14:paraId="45E22BC2"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33F6C8" w14:textId="7AE8E80F" w:rsidR="00BE01CA" w:rsidRDefault="00BE01CA" w:rsidP="009936FF">
            <w:pPr>
              <w:rPr>
                <w:rFonts w:asciiTheme="minorHAnsi" w:hAnsiTheme="minorHAnsi" w:cstheme="minorHAnsi"/>
              </w:rPr>
            </w:pPr>
            <w:r>
              <w:rPr>
                <w:rFonts w:asciiTheme="minorHAnsi" w:hAnsiTheme="minorHAnsi" w:cstheme="minorHAnsi"/>
              </w:rPr>
              <w:t>7.3.</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8F3299" w14:textId="72C69089" w:rsidR="00BE01CA" w:rsidRDefault="00BE01CA" w:rsidP="009936FF">
            <w:pPr>
              <w:rPr>
                <w:rFonts w:asciiTheme="minorHAnsi" w:hAnsiTheme="minorHAnsi" w:cstheme="minorHAnsi"/>
              </w:rPr>
            </w:pPr>
            <w:r>
              <w:rPr>
                <w:rFonts w:asciiTheme="minorHAnsi" w:hAnsiTheme="minorHAnsi" w:cstheme="minorHAnsi"/>
              </w:rPr>
              <w:t>Korisnik posluje od 2 do 5 godina</w:t>
            </w:r>
          </w:p>
        </w:tc>
        <w:tc>
          <w:tcPr>
            <w:tcW w:w="1134" w:type="dxa"/>
            <w:shd w:val="clear" w:color="auto" w:fill="FFF2CC" w:themeFill="accent4" w:themeFillTint="33"/>
            <w:vAlign w:val="center"/>
          </w:tcPr>
          <w:p w14:paraId="2694C630" w14:textId="27A1B588" w:rsidR="00BE01CA" w:rsidRPr="00E5440D" w:rsidRDefault="00BE01CA" w:rsidP="009936FF">
            <w:pPr>
              <w:jc w:val="center"/>
            </w:pPr>
            <w:r>
              <w:t>1</w:t>
            </w:r>
          </w:p>
        </w:tc>
        <w:tc>
          <w:tcPr>
            <w:tcW w:w="1447" w:type="dxa"/>
            <w:vMerge/>
            <w:vAlign w:val="center"/>
          </w:tcPr>
          <w:p w14:paraId="3483F887" w14:textId="77777777" w:rsidR="00BE01CA" w:rsidRPr="00BE01CA" w:rsidRDefault="00BE01CA" w:rsidP="009936FF"/>
        </w:tc>
      </w:tr>
      <w:tr w:rsidR="00BE01CA" w:rsidRPr="00276E4E" w14:paraId="02A88394" w14:textId="77777777" w:rsidTr="007F309F">
        <w:trPr>
          <w:trHeight w:val="340"/>
        </w:trPr>
        <w:tc>
          <w:tcPr>
            <w:tcW w:w="6912" w:type="dxa"/>
            <w:gridSpan w:val="3"/>
            <w:tcBorders>
              <w:top w:val="single" w:sz="4" w:space="0" w:color="auto"/>
              <w:left w:val="single" w:sz="4" w:space="0" w:color="auto"/>
              <w:bottom w:val="single" w:sz="4" w:space="0" w:color="auto"/>
            </w:tcBorders>
            <w:shd w:val="clear" w:color="auto" w:fill="DEEAF6" w:themeFill="accent1" w:themeFillTint="33"/>
            <w:vAlign w:val="center"/>
          </w:tcPr>
          <w:p w14:paraId="00B7BAB0" w14:textId="3E864AF8" w:rsidR="00BE01CA" w:rsidRPr="0015073B" w:rsidRDefault="00BE01CA" w:rsidP="0091796E">
            <w:pPr>
              <w:rPr>
                <w:rFonts w:asciiTheme="minorHAnsi" w:hAnsiTheme="minorHAnsi" w:cstheme="minorHAnsi"/>
                <w:sz w:val="22"/>
                <w:szCs w:val="22"/>
              </w:rPr>
            </w:pPr>
            <w:r w:rsidRPr="0015073B">
              <w:rPr>
                <w:rFonts w:asciiTheme="minorHAnsi" w:hAnsiTheme="minorHAnsi" w:cstheme="minorHAnsi"/>
                <w:b/>
                <w:sz w:val="22"/>
                <w:szCs w:val="22"/>
              </w:rPr>
              <w:t xml:space="preserve">KRITERIJ BR. </w:t>
            </w:r>
            <w:r>
              <w:rPr>
                <w:rFonts w:asciiTheme="minorHAnsi" w:hAnsiTheme="minorHAnsi" w:cstheme="minorHAnsi"/>
                <w:b/>
                <w:sz w:val="22"/>
                <w:szCs w:val="22"/>
              </w:rPr>
              <w:t>8</w:t>
            </w:r>
            <w:r w:rsidRPr="0015073B">
              <w:rPr>
                <w:rFonts w:asciiTheme="minorHAnsi" w:hAnsiTheme="minorHAnsi" w:cstheme="minorHAnsi"/>
                <w:b/>
                <w:sz w:val="22"/>
                <w:szCs w:val="22"/>
              </w:rPr>
              <w:t>. Područje provedbe projekta</w:t>
            </w:r>
            <w:r w:rsidRPr="0015073B">
              <w:rPr>
                <w:rFonts w:asciiTheme="minorHAnsi" w:hAnsiTheme="minorHAnsi" w:cstheme="minorHAnsi"/>
                <w:sz w:val="22"/>
                <w:szCs w:val="22"/>
              </w:rPr>
              <w:t xml:space="preserve">  </w:t>
            </w:r>
          </w:p>
          <w:p w14:paraId="26BE099C" w14:textId="2381AD82" w:rsidR="00BE01CA" w:rsidRDefault="00BE01CA" w:rsidP="0091796E">
            <w:pPr>
              <w:rPr>
                <w:rFonts w:asciiTheme="minorHAnsi" w:hAnsiTheme="minorHAnsi" w:cstheme="minorHAnsi"/>
              </w:rPr>
            </w:pPr>
            <w:r w:rsidRPr="0015073B">
              <w:rPr>
                <w:i/>
                <w:iCs/>
                <w:sz w:val="20"/>
                <w:szCs w:val="20"/>
              </w:rPr>
              <w:t>Pojašnjenje: Korisnik odabire samo jednu od ponuđenih kategorija</w:t>
            </w:r>
          </w:p>
        </w:tc>
        <w:tc>
          <w:tcPr>
            <w:tcW w:w="2581" w:type="dxa"/>
            <w:gridSpan w:val="2"/>
            <w:shd w:val="clear" w:color="auto" w:fill="DEEAF6" w:themeFill="accent1" w:themeFillTint="33"/>
            <w:vAlign w:val="center"/>
          </w:tcPr>
          <w:p w14:paraId="718F3EE9" w14:textId="77777777" w:rsidR="00BE01CA" w:rsidRPr="008A3FEC" w:rsidRDefault="00BE01CA" w:rsidP="008A3FEC">
            <w:pPr>
              <w:jc w:val="center"/>
              <w:rPr>
                <w:b/>
              </w:rPr>
            </w:pPr>
            <w:r w:rsidRPr="008A3FEC">
              <w:rPr>
                <w:b/>
              </w:rPr>
              <w:t>Najviše</w:t>
            </w:r>
          </w:p>
          <w:p w14:paraId="423EEA1F" w14:textId="69A3AA42" w:rsidR="00BE01CA" w:rsidRPr="00BE01CA" w:rsidRDefault="00BE01CA" w:rsidP="00BE01CA">
            <w:pPr>
              <w:jc w:val="center"/>
              <w:rPr>
                <w:b/>
                <w:bCs/>
              </w:rPr>
            </w:pPr>
            <w:r w:rsidRPr="00BE01CA">
              <w:rPr>
                <w:b/>
                <w:bCs/>
              </w:rPr>
              <w:t>3</w:t>
            </w:r>
          </w:p>
        </w:tc>
      </w:tr>
      <w:tr w:rsidR="00BE01CA" w:rsidRPr="00276E4E" w14:paraId="582BE33D"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62E6B" w14:textId="5CBFDDE6" w:rsidR="00BE01CA" w:rsidRDefault="00BE01CA" w:rsidP="00633677">
            <w:pPr>
              <w:rPr>
                <w:rFonts w:asciiTheme="minorHAnsi" w:hAnsiTheme="minorHAnsi" w:cstheme="minorHAnsi"/>
              </w:rPr>
            </w:pPr>
            <w:r>
              <w:rPr>
                <w:rFonts w:asciiTheme="minorHAnsi" w:hAnsiTheme="minorHAnsi" w:cstheme="minorHAnsi"/>
              </w:rPr>
              <w:t>8.1</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73DFB721" w14:textId="69D30A01" w:rsidR="00BE01CA" w:rsidRDefault="00BE01CA" w:rsidP="00633677">
            <w:pPr>
              <w:rPr>
                <w:rFonts w:asciiTheme="minorHAnsi" w:hAnsiTheme="minorHAnsi" w:cstheme="minorHAnsi"/>
              </w:rPr>
            </w:pPr>
            <w:r w:rsidRPr="0015073B">
              <w:rPr>
                <w:rFonts w:asciiTheme="minorHAnsi" w:eastAsia="Calibri" w:hAnsiTheme="minorHAnsi" w:cstheme="minorHAnsi"/>
                <w:sz w:val="22"/>
                <w:szCs w:val="22"/>
              </w:rPr>
              <w:t>Projekt se provodi na otoku/otocima i kopnenom području LAG-a Mareta</w:t>
            </w:r>
          </w:p>
        </w:tc>
        <w:tc>
          <w:tcPr>
            <w:tcW w:w="1134" w:type="dxa"/>
            <w:shd w:val="clear" w:color="auto" w:fill="FFF2CC" w:themeFill="accent4" w:themeFillTint="33"/>
            <w:vAlign w:val="center"/>
          </w:tcPr>
          <w:p w14:paraId="68815B5B" w14:textId="0001D5F2" w:rsidR="00BE01CA" w:rsidRPr="00E5440D" w:rsidRDefault="00BE01CA" w:rsidP="00633677">
            <w:pPr>
              <w:jc w:val="center"/>
            </w:pPr>
            <w:r>
              <w:t>3</w:t>
            </w:r>
          </w:p>
        </w:tc>
        <w:tc>
          <w:tcPr>
            <w:tcW w:w="1447" w:type="dxa"/>
            <w:vMerge w:val="restart"/>
            <w:vAlign w:val="center"/>
          </w:tcPr>
          <w:p w14:paraId="459AA154" w14:textId="77777777" w:rsidR="00BE01CA" w:rsidRPr="00E5440D" w:rsidRDefault="00BE01CA" w:rsidP="00633677"/>
        </w:tc>
      </w:tr>
      <w:tr w:rsidR="00BE01CA" w:rsidRPr="00276E4E" w14:paraId="63773A24"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23DE3" w14:textId="5D67C321" w:rsidR="00BE01CA" w:rsidRDefault="00BE01CA" w:rsidP="00633677">
            <w:pPr>
              <w:rPr>
                <w:rFonts w:asciiTheme="minorHAnsi" w:hAnsiTheme="minorHAnsi" w:cstheme="minorHAnsi"/>
              </w:rPr>
            </w:pPr>
            <w:r>
              <w:rPr>
                <w:rFonts w:asciiTheme="minorHAnsi" w:hAnsiTheme="minorHAnsi" w:cstheme="minorHAnsi"/>
              </w:rPr>
              <w:lastRenderedPageBreak/>
              <w:t>8.2</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654CD147" w14:textId="6033B349" w:rsidR="00BE01CA" w:rsidRDefault="00BE01CA" w:rsidP="00633677">
            <w:pPr>
              <w:rPr>
                <w:rFonts w:asciiTheme="minorHAnsi" w:hAnsiTheme="minorHAnsi" w:cstheme="minorHAnsi"/>
              </w:rPr>
            </w:pPr>
            <w:r w:rsidRPr="0015073B">
              <w:rPr>
                <w:rFonts w:asciiTheme="minorHAnsi" w:eastAsia="Calibri" w:hAnsiTheme="minorHAnsi" w:cstheme="minorHAnsi"/>
                <w:sz w:val="22"/>
                <w:szCs w:val="22"/>
              </w:rPr>
              <w:t xml:space="preserve">Projekt se provodi samo na jednom ili više otoka područja LAG-a Mareta </w:t>
            </w:r>
          </w:p>
        </w:tc>
        <w:tc>
          <w:tcPr>
            <w:tcW w:w="1134" w:type="dxa"/>
            <w:shd w:val="clear" w:color="auto" w:fill="FFF2CC" w:themeFill="accent4" w:themeFillTint="33"/>
            <w:vAlign w:val="center"/>
          </w:tcPr>
          <w:p w14:paraId="4F058A41" w14:textId="61795DEF" w:rsidR="00BE01CA" w:rsidRPr="00E5440D" w:rsidRDefault="00BE01CA" w:rsidP="00633677">
            <w:pPr>
              <w:jc w:val="center"/>
            </w:pPr>
            <w:r>
              <w:t>2</w:t>
            </w:r>
          </w:p>
        </w:tc>
        <w:tc>
          <w:tcPr>
            <w:tcW w:w="1447" w:type="dxa"/>
            <w:vMerge/>
            <w:vAlign w:val="center"/>
          </w:tcPr>
          <w:p w14:paraId="2295AF6A" w14:textId="77777777" w:rsidR="00BE01CA" w:rsidRPr="00E5440D" w:rsidRDefault="00BE01CA" w:rsidP="00633677"/>
        </w:tc>
      </w:tr>
      <w:tr w:rsidR="00BE01CA" w:rsidRPr="00276E4E" w14:paraId="15DF50C2" w14:textId="77777777" w:rsidTr="00BE01CA">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B2BAE1" w14:textId="04F1FCA5" w:rsidR="00BE01CA" w:rsidRDefault="00BE01CA" w:rsidP="00633677">
            <w:pPr>
              <w:rPr>
                <w:rFonts w:asciiTheme="minorHAnsi" w:hAnsiTheme="minorHAnsi" w:cstheme="minorHAnsi"/>
              </w:rPr>
            </w:pPr>
            <w:r>
              <w:rPr>
                <w:rFonts w:asciiTheme="minorHAnsi" w:hAnsiTheme="minorHAnsi" w:cstheme="minorHAnsi"/>
              </w:rPr>
              <w:t>8.3</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14B82AB3" w14:textId="3A71D914" w:rsidR="00BE01CA" w:rsidRDefault="00BE01CA" w:rsidP="00633677">
            <w:pPr>
              <w:rPr>
                <w:rFonts w:asciiTheme="minorHAnsi" w:hAnsiTheme="minorHAnsi" w:cstheme="minorHAnsi"/>
              </w:rPr>
            </w:pPr>
            <w:r w:rsidRPr="0015073B">
              <w:rPr>
                <w:rFonts w:asciiTheme="minorHAnsi" w:eastAsia="Calibri" w:hAnsiTheme="minorHAnsi" w:cstheme="minorHAnsi"/>
                <w:sz w:val="22"/>
                <w:szCs w:val="22"/>
              </w:rPr>
              <w:t>Projekt se provodi samo u jednom ili više kopnenih naselja područja LAG-a Mareta</w:t>
            </w:r>
          </w:p>
        </w:tc>
        <w:tc>
          <w:tcPr>
            <w:tcW w:w="1134" w:type="dxa"/>
            <w:shd w:val="clear" w:color="auto" w:fill="FFF2CC" w:themeFill="accent4" w:themeFillTint="33"/>
            <w:vAlign w:val="center"/>
          </w:tcPr>
          <w:p w14:paraId="784ACA26" w14:textId="08157C6F" w:rsidR="00BE01CA" w:rsidRPr="00E5440D" w:rsidRDefault="00BE01CA" w:rsidP="00633677">
            <w:pPr>
              <w:jc w:val="center"/>
            </w:pPr>
            <w:r>
              <w:t>1</w:t>
            </w:r>
          </w:p>
        </w:tc>
        <w:tc>
          <w:tcPr>
            <w:tcW w:w="1447" w:type="dxa"/>
            <w:vMerge/>
            <w:vAlign w:val="center"/>
          </w:tcPr>
          <w:p w14:paraId="683A0BB0" w14:textId="77777777" w:rsidR="00BE01CA" w:rsidRPr="00E5440D" w:rsidRDefault="00BE01CA" w:rsidP="00633677"/>
        </w:tc>
      </w:tr>
      <w:tr w:rsidR="0091796E" w:rsidRPr="00276E4E" w14:paraId="4687087B" w14:textId="77777777" w:rsidTr="00673951">
        <w:trPr>
          <w:trHeight w:val="676"/>
        </w:trPr>
        <w:tc>
          <w:tcPr>
            <w:tcW w:w="8046" w:type="dxa"/>
            <w:gridSpan w:val="4"/>
            <w:shd w:val="clear" w:color="auto" w:fill="DEEAF6" w:themeFill="accent1" w:themeFillTint="33"/>
            <w:vAlign w:val="center"/>
          </w:tcPr>
          <w:p w14:paraId="06F172F8" w14:textId="0389AF7E" w:rsidR="0091796E" w:rsidRPr="00E5440D" w:rsidRDefault="0091796E" w:rsidP="0091796E">
            <w:pPr>
              <w:jc w:val="right"/>
              <w:rPr>
                <w:b/>
              </w:rPr>
            </w:pPr>
            <w:r w:rsidRPr="00E5440D">
              <w:rPr>
                <w:b/>
              </w:rPr>
              <w:t>ZATRAŽENI BROJ BODOVA</w:t>
            </w:r>
            <w:r>
              <w:rPr>
                <w:b/>
              </w:rPr>
              <w:t xml:space="preserve"> UKUPNO</w:t>
            </w:r>
            <w:r w:rsidRPr="00E5440D">
              <w:rPr>
                <w:b/>
              </w:rPr>
              <w:t>:</w:t>
            </w:r>
          </w:p>
          <w:p w14:paraId="77D44FCF" w14:textId="7CCA5414" w:rsidR="0091796E" w:rsidRPr="00B501D8" w:rsidRDefault="0091796E" w:rsidP="0091796E">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91796E" w:rsidRPr="00E5440D" w:rsidRDefault="0091796E" w:rsidP="0091796E">
            <w:pPr>
              <w:jc w:val="center"/>
              <w:rPr>
                <w:b/>
                <w:sz w:val="28"/>
                <w:szCs w:val="28"/>
              </w:rPr>
            </w:pPr>
          </w:p>
        </w:tc>
      </w:tr>
      <w:tr w:rsidR="0091796E" w:rsidRPr="00276E4E" w14:paraId="76940A13" w14:textId="77777777" w:rsidTr="00673951">
        <w:trPr>
          <w:trHeight w:val="547"/>
        </w:trPr>
        <w:tc>
          <w:tcPr>
            <w:tcW w:w="8046" w:type="dxa"/>
            <w:gridSpan w:val="4"/>
            <w:shd w:val="clear" w:color="auto" w:fill="DEEAF6" w:themeFill="accent1" w:themeFillTint="33"/>
            <w:vAlign w:val="center"/>
          </w:tcPr>
          <w:p w14:paraId="480C196E" w14:textId="318C6D1C" w:rsidR="0091796E" w:rsidRPr="00E5440D" w:rsidRDefault="0091796E" w:rsidP="0091796E">
            <w:pPr>
              <w:jc w:val="right"/>
            </w:pPr>
            <w:r w:rsidRPr="00E5440D">
              <w:t>MAKSIMALAN BROJ BODOVA</w:t>
            </w:r>
            <w:r>
              <w:t xml:space="preserve"> </w:t>
            </w:r>
          </w:p>
        </w:tc>
        <w:tc>
          <w:tcPr>
            <w:tcW w:w="1447" w:type="dxa"/>
            <w:shd w:val="clear" w:color="auto" w:fill="DEEAF6" w:themeFill="accent1" w:themeFillTint="33"/>
            <w:vAlign w:val="center"/>
          </w:tcPr>
          <w:p w14:paraId="13386C00" w14:textId="7E65DAC9" w:rsidR="0091796E" w:rsidRPr="00E5440D" w:rsidRDefault="00480EDA" w:rsidP="0091796E">
            <w:pPr>
              <w:jc w:val="center"/>
            </w:pPr>
            <w:r w:rsidRPr="00480EDA">
              <w:rPr>
                <w:color w:val="EE0000"/>
              </w:rPr>
              <w:t>55</w:t>
            </w:r>
          </w:p>
        </w:tc>
      </w:tr>
      <w:tr w:rsidR="0091796E" w:rsidRPr="00276E4E" w14:paraId="668C50D5" w14:textId="77777777" w:rsidTr="00673951">
        <w:trPr>
          <w:trHeight w:val="481"/>
        </w:trPr>
        <w:tc>
          <w:tcPr>
            <w:tcW w:w="8046" w:type="dxa"/>
            <w:gridSpan w:val="4"/>
            <w:shd w:val="clear" w:color="auto" w:fill="DEEAF6" w:themeFill="accent1" w:themeFillTint="33"/>
            <w:vAlign w:val="center"/>
          </w:tcPr>
          <w:p w14:paraId="28535F15" w14:textId="73429439" w:rsidR="0091796E" w:rsidRPr="00E5440D" w:rsidRDefault="0091796E" w:rsidP="0091796E">
            <w:pPr>
              <w:spacing w:before="120" w:after="120"/>
              <w:jc w:val="right"/>
            </w:pPr>
            <w:r w:rsidRPr="00E5440D">
              <w:t>PRAG PROLAZNOSTI</w:t>
            </w:r>
            <w:r>
              <w:t xml:space="preserve"> </w:t>
            </w:r>
          </w:p>
        </w:tc>
        <w:tc>
          <w:tcPr>
            <w:tcW w:w="1447" w:type="dxa"/>
            <w:shd w:val="clear" w:color="auto" w:fill="DEEAF6" w:themeFill="accent1" w:themeFillTint="33"/>
            <w:vAlign w:val="center"/>
          </w:tcPr>
          <w:p w14:paraId="21737CED" w14:textId="71D252B8" w:rsidR="0091796E" w:rsidRPr="00E5440D" w:rsidRDefault="00545F7A" w:rsidP="0091796E">
            <w:pPr>
              <w:jc w:val="center"/>
            </w:pPr>
            <w:r>
              <w:t>20</w:t>
            </w:r>
          </w:p>
        </w:tc>
      </w:tr>
    </w:tbl>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0ECB1273" w:rsidR="009742E4" w:rsidRPr="00276E4E" w:rsidRDefault="00361C64"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78CBC835" w:rsidR="009742E4" w:rsidRPr="00B501D8" w:rsidRDefault="00CD7896"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35D26D84" w:rsidR="00A51503" w:rsidRPr="00B501D8" w:rsidRDefault="00CD7896"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449D66C1" w:rsidR="009742E4" w:rsidRPr="00B501D8" w:rsidRDefault="00CD7896"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0F8FA5E9" w:rsidR="009742E4" w:rsidRPr="00B501D8" w:rsidRDefault="00CD7896" w:rsidP="009742E4">
            <w:pPr>
              <w:rPr>
                <w:rFonts w:eastAsia="Calibri"/>
                <w:b/>
                <w:sz w:val="20"/>
                <w:szCs w:val="20"/>
                <w:lang w:eastAsia="en-US"/>
              </w:rPr>
            </w:pPr>
            <w:bookmarkStart w:id="3"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7DAD5EBC"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F1856FE"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480E6671" w:rsidR="00A319E6" w:rsidRPr="00B501D8" w:rsidRDefault="00CD7896" w:rsidP="009742E4">
            <w:pPr>
              <w:rPr>
                <w:rFonts w:eastAsia="Calibri"/>
                <w:b/>
                <w:sz w:val="20"/>
                <w:szCs w:val="20"/>
                <w:lang w:eastAsia="en-US"/>
              </w:rPr>
            </w:pPr>
            <w:r>
              <w:rPr>
                <w:rFonts w:eastAsia="Calibri"/>
                <w:b/>
                <w:sz w:val="20"/>
                <w:szCs w:val="20"/>
                <w:lang w:eastAsia="en-US"/>
              </w:rPr>
              <w:t>VI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4E00BBC1"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0D2FCBE2" w:rsidR="00A319E6" w:rsidRPr="00276E4E" w:rsidRDefault="00A319E6" w:rsidP="009742E4">
            <w:pPr>
              <w:suppressAutoHyphens w:val="0"/>
              <w:spacing w:after="160" w:line="259" w:lineRule="auto"/>
              <w:rPr>
                <w:rFonts w:eastAsia="Calibri"/>
                <w:b/>
                <w:lang w:eastAsia="en-US"/>
              </w:rPr>
            </w:pPr>
          </w:p>
        </w:tc>
      </w:tr>
      <w:bookmarkEnd w:id="3"/>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76E54AF7" w:rsidR="009742E4" w:rsidRPr="00B501D8" w:rsidRDefault="00CD7896"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lastRenderedPageBreak/>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3964A3D1" w:rsidR="005C3DD8" w:rsidRPr="00B501D8" w:rsidRDefault="00CD7896"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1D395244"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3B15CA5A"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1DE17A8B" w:rsidR="00DF5ABB" w:rsidRPr="00276E4E" w:rsidRDefault="00361C64"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359E102" w:rsidR="00DF5ABB" w:rsidRPr="004D6CF8" w:rsidRDefault="00CD7896" w:rsidP="00594485">
            <w:pPr>
              <w:rPr>
                <w:rFonts w:eastAsia="Calibri"/>
                <w:b/>
                <w:sz w:val="22"/>
                <w:szCs w:val="22"/>
                <w:lang w:eastAsia="en-US"/>
              </w:rPr>
            </w:pPr>
            <w:r>
              <w:rPr>
                <w:rFonts w:eastAsia="Calibri"/>
                <w:b/>
                <w:sz w:val="22"/>
                <w:szCs w:val="22"/>
                <w:lang w:eastAsia="en-US"/>
              </w:rPr>
              <w:t>VII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680FFCAD" w:rsidR="00DF5ABB" w:rsidRPr="00B501D8" w:rsidRDefault="00CD7896"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3C24FC0A"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1E5F01C"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1D7AD1C2" w:rsidR="00DF5ABB" w:rsidRPr="00B501D8" w:rsidRDefault="00CD7896"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39BE518A" w:rsidR="00DF5ABB" w:rsidRPr="00B501D8" w:rsidRDefault="00CD7896"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3254FC" w:rsidRPr="00276E4E" w14:paraId="06679389" w14:textId="77777777" w:rsidTr="00673951">
        <w:trPr>
          <w:trHeight w:val="567"/>
        </w:trPr>
        <w:tc>
          <w:tcPr>
            <w:tcW w:w="918" w:type="dxa"/>
            <w:shd w:val="clear" w:color="auto" w:fill="DEEAF6" w:themeFill="accent1" w:themeFillTint="33"/>
            <w:vAlign w:val="center"/>
          </w:tcPr>
          <w:p w14:paraId="7821B312" w14:textId="47D38FA2" w:rsidR="003254FC" w:rsidRPr="00CD7896" w:rsidRDefault="003254FC" w:rsidP="003254FC">
            <w:pPr>
              <w:rPr>
                <w:rFonts w:eastAsia="Calibri"/>
                <w:b/>
                <w:sz w:val="20"/>
                <w:szCs w:val="20"/>
                <w:lang w:eastAsia="en-US"/>
              </w:rPr>
            </w:pPr>
            <w:r w:rsidRPr="00CD7896">
              <w:rPr>
                <w:rFonts w:eastAsia="Calibri"/>
                <w:b/>
                <w:sz w:val="20"/>
                <w:szCs w:val="20"/>
                <w:lang w:eastAsia="en-US"/>
              </w:rPr>
              <w:t>VII.1.4.</w:t>
            </w:r>
          </w:p>
        </w:tc>
        <w:tc>
          <w:tcPr>
            <w:tcW w:w="5871" w:type="dxa"/>
            <w:shd w:val="clear" w:color="auto" w:fill="DEEAF6" w:themeFill="accent1" w:themeFillTint="33"/>
            <w:vAlign w:val="center"/>
          </w:tcPr>
          <w:p w14:paraId="3FDFAB5B" w14:textId="4A03B5AB" w:rsidR="003254FC" w:rsidRPr="00CD7896" w:rsidRDefault="003254FC" w:rsidP="003254FC">
            <w:pPr>
              <w:jc w:val="both"/>
              <w:rPr>
                <w:rFonts w:eastAsia="Calibri"/>
                <w:i/>
                <w:sz w:val="20"/>
                <w:szCs w:val="20"/>
                <w:lang w:eastAsia="en-US"/>
              </w:rPr>
            </w:pPr>
            <w:r w:rsidRPr="00CD7896">
              <w:rPr>
                <w:rFonts w:eastAsia="Calibri"/>
                <w:i/>
                <w:sz w:val="20"/>
                <w:szCs w:val="20"/>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699" w:type="dxa"/>
            <w:shd w:val="clear" w:color="auto" w:fill="DEEAF6" w:themeFill="accent1" w:themeFillTint="33"/>
            <w:vAlign w:val="center"/>
          </w:tcPr>
          <w:p w14:paraId="02BD989B" w14:textId="310286CC" w:rsidR="003254FC" w:rsidRPr="008609D4" w:rsidRDefault="003254FC" w:rsidP="003254FC">
            <w:pPr>
              <w:pStyle w:val="t-9-8"/>
              <w:spacing w:before="0" w:beforeAutospacing="0" w:after="0"/>
              <w:jc w:val="center"/>
              <w:rPr>
                <w:b/>
                <w:highlight w:val="yellow"/>
                <w:lang w:eastAsia="ar-SA"/>
              </w:rPr>
            </w:pPr>
            <w:r w:rsidRPr="00276E4E">
              <w:rPr>
                <w:b/>
                <w:lang w:eastAsia="ar-SA"/>
              </w:rPr>
              <w:t>DA</w:t>
            </w:r>
          </w:p>
        </w:tc>
        <w:tc>
          <w:tcPr>
            <w:tcW w:w="582" w:type="dxa"/>
            <w:vAlign w:val="center"/>
          </w:tcPr>
          <w:p w14:paraId="3E941DEB" w14:textId="77777777" w:rsidR="003254FC" w:rsidRPr="008609D4" w:rsidRDefault="003254FC" w:rsidP="003254FC">
            <w:pPr>
              <w:pStyle w:val="t-9-8"/>
              <w:spacing w:before="0" w:beforeAutospacing="0" w:after="0"/>
              <w:jc w:val="center"/>
              <w:rPr>
                <w:highlight w:val="yellow"/>
                <w:lang w:eastAsia="ar-SA"/>
              </w:rPr>
            </w:pPr>
          </w:p>
        </w:tc>
        <w:tc>
          <w:tcPr>
            <w:tcW w:w="714" w:type="dxa"/>
            <w:shd w:val="clear" w:color="auto" w:fill="DEEAF6" w:themeFill="accent1" w:themeFillTint="33"/>
            <w:vAlign w:val="center"/>
          </w:tcPr>
          <w:p w14:paraId="534C8F46" w14:textId="158BB821" w:rsidR="003254FC" w:rsidRPr="00276E4E" w:rsidRDefault="003254FC" w:rsidP="003254FC">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3254FC" w:rsidRPr="00276E4E" w:rsidRDefault="003254FC" w:rsidP="003254FC">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1D077E6" w:rsidR="00DF5ABB" w:rsidRPr="00B501D8" w:rsidRDefault="00CD7896"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28B0128F"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A94C21">
              <w:rPr>
                <w:rFonts w:eastAsia="Calibri"/>
                <w:i/>
                <w:sz w:val="20"/>
                <w:szCs w:val="20"/>
                <w:lang w:eastAsia="en-US"/>
              </w:rPr>
              <w:t>VI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0195D221" w:rsidR="00DF5ABB" w:rsidRPr="00B501D8" w:rsidRDefault="00CD7896" w:rsidP="00594485">
            <w:pPr>
              <w:rPr>
                <w:rFonts w:eastAsia="Calibri"/>
                <w:b/>
                <w:sz w:val="20"/>
                <w:szCs w:val="20"/>
                <w:lang w:eastAsia="en-US"/>
              </w:rPr>
            </w:pPr>
            <w:r>
              <w:rPr>
                <w:rFonts w:eastAsia="Calibri"/>
                <w:b/>
                <w:sz w:val="20"/>
                <w:szCs w:val="20"/>
                <w:lang w:eastAsia="en-US"/>
              </w:rPr>
              <w:t>VI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558692D7" w:rsidR="00DF5ABB" w:rsidRPr="00B501D8" w:rsidRDefault="00CD7896" w:rsidP="00594485">
            <w:pPr>
              <w:rPr>
                <w:rFonts w:eastAsia="Calibri"/>
                <w:b/>
                <w:sz w:val="20"/>
                <w:szCs w:val="20"/>
                <w:lang w:eastAsia="en-US"/>
              </w:rPr>
            </w:pPr>
            <w:r>
              <w:rPr>
                <w:rFonts w:eastAsia="Calibri"/>
                <w:b/>
                <w:sz w:val="20"/>
                <w:szCs w:val="20"/>
                <w:lang w:eastAsia="en-US"/>
              </w:rPr>
              <w:t>VI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7CA2817D" w:rsidR="00DF5ABB" w:rsidRPr="00B501D8" w:rsidRDefault="00CD7896" w:rsidP="00594485">
            <w:pPr>
              <w:rPr>
                <w:rFonts w:eastAsia="Calibri"/>
                <w:b/>
                <w:sz w:val="20"/>
                <w:szCs w:val="20"/>
                <w:lang w:eastAsia="en-US"/>
              </w:rPr>
            </w:pPr>
            <w:r>
              <w:rPr>
                <w:rFonts w:eastAsia="Calibri"/>
                <w:b/>
                <w:sz w:val="20"/>
                <w:szCs w:val="20"/>
                <w:lang w:eastAsia="en-US"/>
              </w:rPr>
              <w:t>VI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lastRenderedPageBreak/>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A334CD" w:rsidR="004A2A54" w:rsidRPr="00F26DBB" w:rsidRDefault="004A2A54" w:rsidP="00EA62D9">
            <w:pPr>
              <w:snapToGrid w:val="0"/>
              <w:rPr>
                <w:rFonts w:eastAsia="Arial Unicode MS"/>
                <w:b/>
                <w:bCs/>
              </w:rPr>
            </w:pPr>
            <w:r w:rsidRPr="00F26DBB">
              <w:rPr>
                <w:rFonts w:eastAsia="Arial Unicode MS"/>
                <w:b/>
                <w:bCs/>
              </w:rPr>
              <w:t>Ime i prezime osobe ovlaštene za zastupanje</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19B4" w14:textId="77777777" w:rsidR="00CD55EB" w:rsidRDefault="00CD55EB" w:rsidP="00DD1779">
      <w:r>
        <w:separator/>
      </w:r>
    </w:p>
  </w:endnote>
  <w:endnote w:type="continuationSeparator" w:id="0">
    <w:p w14:paraId="5D5257C2" w14:textId="77777777" w:rsidR="00CD55EB" w:rsidRDefault="00CD55EB"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3B0F47" w:rsidRDefault="003B0F47">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3B0F47" w:rsidRDefault="003B0F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241C" w14:textId="77777777" w:rsidR="00CD55EB" w:rsidRDefault="00CD55EB" w:rsidP="00DD1779">
      <w:r>
        <w:separator/>
      </w:r>
    </w:p>
  </w:footnote>
  <w:footnote w:type="continuationSeparator" w:id="0">
    <w:p w14:paraId="3776F551" w14:textId="77777777" w:rsidR="00CD55EB" w:rsidRDefault="00CD55EB"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2038" w14:textId="308C75F2" w:rsidR="003B0F47" w:rsidRDefault="00C10BA3">
    <w:pPr>
      <w:pStyle w:val="Zaglavlje"/>
    </w:pPr>
    <w:r w:rsidRPr="00C10BA3">
      <w:rPr>
        <w:rFonts w:ascii="Calibri" w:eastAsia="Calibri" w:hAnsi="Calibri"/>
        <w:noProof/>
        <w:sz w:val="22"/>
        <w:szCs w:val="22"/>
        <w:lang w:eastAsia="en-US"/>
      </w:rPr>
      <w:drawing>
        <wp:inline distT="0" distB="0" distL="0" distR="0" wp14:anchorId="4FF5A6A1" wp14:editId="1E064A5A">
          <wp:extent cx="2954586" cy="485775"/>
          <wp:effectExtent l="0" t="0" r="0" b="0"/>
          <wp:docPr id="1497723372"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r w:rsidR="00445E9E">
      <w:t xml:space="preserve">                       </w:t>
    </w:r>
    <w:r w:rsidR="00445E9E" w:rsidRPr="00445E9E">
      <w:rPr>
        <w:rFonts w:ascii="Calibri" w:eastAsia="Calibri" w:hAnsi="Calibri"/>
        <w:noProof/>
        <w:sz w:val="22"/>
        <w:szCs w:val="22"/>
        <w:lang w:eastAsia="en-US"/>
      </w:rPr>
      <w:drawing>
        <wp:inline distT="0" distB="0" distL="0" distR="0" wp14:anchorId="378B0457" wp14:editId="6B32515F">
          <wp:extent cx="1219200" cy="446931"/>
          <wp:effectExtent l="0" t="0" r="0" b="0"/>
          <wp:docPr id="1171713275" name="Picture 1" descr="A blue text over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13275" name="Picture 1" descr="A blue text over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8230" cy="4795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A1B6B3C"/>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0182740">
    <w:abstractNumId w:val="9"/>
  </w:num>
  <w:num w:numId="2" w16cid:durableId="1979262866">
    <w:abstractNumId w:val="20"/>
  </w:num>
  <w:num w:numId="3" w16cid:durableId="691496115">
    <w:abstractNumId w:val="5"/>
  </w:num>
  <w:num w:numId="4" w16cid:durableId="1522236056">
    <w:abstractNumId w:val="2"/>
  </w:num>
  <w:num w:numId="5" w16cid:durableId="408314007">
    <w:abstractNumId w:val="18"/>
  </w:num>
  <w:num w:numId="6" w16cid:durableId="895706125">
    <w:abstractNumId w:val="13"/>
  </w:num>
  <w:num w:numId="7" w16cid:durableId="1131558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9795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995351">
    <w:abstractNumId w:val="8"/>
  </w:num>
  <w:num w:numId="10" w16cid:durableId="1106004693">
    <w:abstractNumId w:val="15"/>
  </w:num>
  <w:num w:numId="11" w16cid:durableId="1614484601">
    <w:abstractNumId w:val="3"/>
  </w:num>
  <w:num w:numId="12" w16cid:durableId="1819149037">
    <w:abstractNumId w:val="0"/>
  </w:num>
  <w:num w:numId="13" w16cid:durableId="920943545">
    <w:abstractNumId w:val="12"/>
  </w:num>
  <w:num w:numId="14" w16cid:durableId="316612701">
    <w:abstractNumId w:val="14"/>
  </w:num>
  <w:num w:numId="15" w16cid:durableId="1154838810">
    <w:abstractNumId w:val="16"/>
  </w:num>
  <w:num w:numId="16" w16cid:durableId="692267787">
    <w:abstractNumId w:val="10"/>
  </w:num>
  <w:num w:numId="17" w16cid:durableId="2062974364">
    <w:abstractNumId w:val="17"/>
  </w:num>
  <w:num w:numId="18" w16cid:durableId="1714961418">
    <w:abstractNumId w:val="19"/>
  </w:num>
  <w:num w:numId="19" w16cid:durableId="476579433">
    <w:abstractNumId w:val="11"/>
  </w:num>
  <w:num w:numId="20" w16cid:durableId="1589657811">
    <w:abstractNumId w:val="6"/>
  </w:num>
  <w:num w:numId="21" w16cid:durableId="246840584">
    <w:abstractNumId w:val="4"/>
  </w:num>
  <w:num w:numId="22" w16cid:durableId="92919333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2B87"/>
    <w:rsid w:val="0001533E"/>
    <w:rsid w:val="00015415"/>
    <w:rsid w:val="00015B44"/>
    <w:rsid w:val="00015CF1"/>
    <w:rsid w:val="0001602C"/>
    <w:rsid w:val="00016DC5"/>
    <w:rsid w:val="0002210F"/>
    <w:rsid w:val="00022BF0"/>
    <w:rsid w:val="00023997"/>
    <w:rsid w:val="00024588"/>
    <w:rsid w:val="00025530"/>
    <w:rsid w:val="00025DBB"/>
    <w:rsid w:val="00027550"/>
    <w:rsid w:val="0003034E"/>
    <w:rsid w:val="00032718"/>
    <w:rsid w:val="0003798E"/>
    <w:rsid w:val="000409DF"/>
    <w:rsid w:val="0004135F"/>
    <w:rsid w:val="0004252C"/>
    <w:rsid w:val="000428DC"/>
    <w:rsid w:val="000428F9"/>
    <w:rsid w:val="000440DF"/>
    <w:rsid w:val="000454DD"/>
    <w:rsid w:val="00045E7F"/>
    <w:rsid w:val="00047CB6"/>
    <w:rsid w:val="0005012B"/>
    <w:rsid w:val="00050398"/>
    <w:rsid w:val="00051D1E"/>
    <w:rsid w:val="000548AE"/>
    <w:rsid w:val="00057578"/>
    <w:rsid w:val="000600F1"/>
    <w:rsid w:val="00060FD5"/>
    <w:rsid w:val="00061601"/>
    <w:rsid w:val="0006390E"/>
    <w:rsid w:val="00064BF7"/>
    <w:rsid w:val="00064EB5"/>
    <w:rsid w:val="00066DB9"/>
    <w:rsid w:val="0006733F"/>
    <w:rsid w:val="00067477"/>
    <w:rsid w:val="00067CA2"/>
    <w:rsid w:val="0007143E"/>
    <w:rsid w:val="0007215C"/>
    <w:rsid w:val="000729D3"/>
    <w:rsid w:val="00073496"/>
    <w:rsid w:val="00075A78"/>
    <w:rsid w:val="00076855"/>
    <w:rsid w:val="000779A9"/>
    <w:rsid w:val="00077BC6"/>
    <w:rsid w:val="000803A9"/>
    <w:rsid w:val="0008160D"/>
    <w:rsid w:val="000816B9"/>
    <w:rsid w:val="00081870"/>
    <w:rsid w:val="00083059"/>
    <w:rsid w:val="000838F2"/>
    <w:rsid w:val="00084EFF"/>
    <w:rsid w:val="00085A18"/>
    <w:rsid w:val="00085BF2"/>
    <w:rsid w:val="00086A6E"/>
    <w:rsid w:val="0008729E"/>
    <w:rsid w:val="00090322"/>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A3589"/>
    <w:rsid w:val="000A7226"/>
    <w:rsid w:val="000B1D1A"/>
    <w:rsid w:val="000B20D9"/>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0371"/>
    <w:rsid w:val="000E179C"/>
    <w:rsid w:val="000E2A65"/>
    <w:rsid w:val="000E357B"/>
    <w:rsid w:val="000E4F81"/>
    <w:rsid w:val="000E54C6"/>
    <w:rsid w:val="000E5652"/>
    <w:rsid w:val="000E6E0B"/>
    <w:rsid w:val="000E768B"/>
    <w:rsid w:val="000E7AB8"/>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1C46"/>
    <w:rsid w:val="00112170"/>
    <w:rsid w:val="001148D2"/>
    <w:rsid w:val="001164F3"/>
    <w:rsid w:val="0011656E"/>
    <w:rsid w:val="00117020"/>
    <w:rsid w:val="00117690"/>
    <w:rsid w:val="00120D24"/>
    <w:rsid w:val="001218CB"/>
    <w:rsid w:val="00121E44"/>
    <w:rsid w:val="001228C8"/>
    <w:rsid w:val="00122C84"/>
    <w:rsid w:val="00122CFB"/>
    <w:rsid w:val="00123503"/>
    <w:rsid w:val="001235DB"/>
    <w:rsid w:val="001239B6"/>
    <w:rsid w:val="00123B59"/>
    <w:rsid w:val="00124AB7"/>
    <w:rsid w:val="00124E65"/>
    <w:rsid w:val="00125124"/>
    <w:rsid w:val="00125AD0"/>
    <w:rsid w:val="00125F87"/>
    <w:rsid w:val="00126C8D"/>
    <w:rsid w:val="00127DC4"/>
    <w:rsid w:val="00131274"/>
    <w:rsid w:val="001317A5"/>
    <w:rsid w:val="00133446"/>
    <w:rsid w:val="00134D92"/>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17F8"/>
    <w:rsid w:val="001720BC"/>
    <w:rsid w:val="00173290"/>
    <w:rsid w:val="00173519"/>
    <w:rsid w:val="00173A54"/>
    <w:rsid w:val="00173BCA"/>
    <w:rsid w:val="0017478D"/>
    <w:rsid w:val="0017484A"/>
    <w:rsid w:val="001776F5"/>
    <w:rsid w:val="00177987"/>
    <w:rsid w:val="001802C8"/>
    <w:rsid w:val="00180E58"/>
    <w:rsid w:val="0018174E"/>
    <w:rsid w:val="00181FA8"/>
    <w:rsid w:val="001824CE"/>
    <w:rsid w:val="00182FB6"/>
    <w:rsid w:val="001832D3"/>
    <w:rsid w:val="0018344C"/>
    <w:rsid w:val="00185729"/>
    <w:rsid w:val="00185964"/>
    <w:rsid w:val="001863B1"/>
    <w:rsid w:val="00187A9E"/>
    <w:rsid w:val="00190678"/>
    <w:rsid w:val="00190717"/>
    <w:rsid w:val="00190F95"/>
    <w:rsid w:val="001916E0"/>
    <w:rsid w:val="001918AE"/>
    <w:rsid w:val="00191CE7"/>
    <w:rsid w:val="0019228C"/>
    <w:rsid w:val="0019361F"/>
    <w:rsid w:val="00193BCB"/>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1D0"/>
    <w:rsid w:val="001B5681"/>
    <w:rsid w:val="001B59A8"/>
    <w:rsid w:val="001B72B2"/>
    <w:rsid w:val="001B787B"/>
    <w:rsid w:val="001B7CB9"/>
    <w:rsid w:val="001C2900"/>
    <w:rsid w:val="001C2ABC"/>
    <w:rsid w:val="001C2C86"/>
    <w:rsid w:val="001C3703"/>
    <w:rsid w:val="001C3CBA"/>
    <w:rsid w:val="001C6446"/>
    <w:rsid w:val="001C77E4"/>
    <w:rsid w:val="001C7CC8"/>
    <w:rsid w:val="001C7D7D"/>
    <w:rsid w:val="001D09EE"/>
    <w:rsid w:val="001D1358"/>
    <w:rsid w:val="001D136B"/>
    <w:rsid w:val="001D1914"/>
    <w:rsid w:val="001D3E8B"/>
    <w:rsid w:val="001D3FFA"/>
    <w:rsid w:val="001D519E"/>
    <w:rsid w:val="001D55F8"/>
    <w:rsid w:val="001D59B6"/>
    <w:rsid w:val="001D6B01"/>
    <w:rsid w:val="001D6FE9"/>
    <w:rsid w:val="001D71A3"/>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48D"/>
    <w:rsid w:val="00201E50"/>
    <w:rsid w:val="0020226A"/>
    <w:rsid w:val="0020435E"/>
    <w:rsid w:val="0020590B"/>
    <w:rsid w:val="00206607"/>
    <w:rsid w:val="002078F5"/>
    <w:rsid w:val="00207DAE"/>
    <w:rsid w:val="0021614B"/>
    <w:rsid w:val="0021747F"/>
    <w:rsid w:val="00217BA6"/>
    <w:rsid w:val="00221CCF"/>
    <w:rsid w:val="00221FA7"/>
    <w:rsid w:val="002221D7"/>
    <w:rsid w:val="00223635"/>
    <w:rsid w:val="0022417E"/>
    <w:rsid w:val="00224686"/>
    <w:rsid w:val="00224D0A"/>
    <w:rsid w:val="00224D53"/>
    <w:rsid w:val="002251BC"/>
    <w:rsid w:val="00225F3D"/>
    <w:rsid w:val="002327E4"/>
    <w:rsid w:val="00233A91"/>
    <w:rsid w:val="00234333"/>
    <w:rsid w:val="00236FBC"/>
    <w:rsid w:val="00237218"/>
    <w:rsid w:val="0024056D"/>
    <w:rsid w:val="00241E2E"/>
    <w:rsid w:val="00241ECE"/>
    <w:rsid w:val="00242170"/>
    <w:rsid w:val="00243719"/>
    <w:rsid w:val="0024375F"/>
    <w:rsid w:val="002444DC"/>
    <w:rsid w:val="00244934"/>
    <w:rsid w:val="00245D00"/>
    <w:rsid w:val="00245FB4"/>
    <w:rsid w:val="00246935"/>
    <w:rsid w:val="0024705E"/>
    <w:rsid w:val="00251337"/>
    <w:rsid w:val="002514A5"/>
    <w:rsid w:val="002517EB"/>
    <w:rsid w:val="00251D2F"/>
    <w:rsid w:val="00253110"/>
    <w:rsid w:val="00255D79"/>
    <w:rsid w:val="0025641C"/>
    <w:rsid w:val="00257822"/>
    <w:rsid w:val="00261E80"/>
    <w:rsid w:val="002653D5"/>
    <w:rsid w:val="00266821"/>
    <w:rsid w:val="00267C23"/>
    <w:rsid w:val="002702A9"/>
    <w:rsid w:val="0027102A"/>
    <w:rsid w:val="002721DE"/>
    <w:rsid w:val="002724BF"/>
    <w:rsid w:val="00276E4E"/>
    <w:rsid w:val="00280691"/>
    <w:rsid w:val="00280B4E"/>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A7380"/>
    <w:rsid w:val="002B10B1"/>
    <w:rsid w:val="002B33BE"/>
    <w:rsid w:val="002B4C44"/>
    <w:rsid w:val="002B5905"/>
    <w:rsid w:val="002B68B8"/>
    <w:rsid w:val="002B7421"/>
    <w:rsid w:val="002C0FB5"/>
    <w:rsid w:val="002C443B"/>
    <w:rsid w:val="002C4B1F"/>
    <w:rsid w:val="002C5F0D"/>
    <w:rsid w:val="002D0B7D"/>
    <w:rsid w:val="002D0FD0"/>
    <w:rsid w:val="002D2076"/>
    <w:rsid w:val="002D2719"/>
    <w:rsid w:val="002D3197"/>
    <w:rsid w:val="002D3292"/>
    <w:rsid w:val="002D3469"/>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E7BB0"/>
    <w:rsid w:val="002F04E9"/>
    <w:rsid w:val="002F0DBC"/>
    <w:rsid w:val="002F0EC8"/>
    <w:rsid w:val="002F164D"/>
    <w:rsid w:val="002F1D53"/>
    <w:rsid w:val="002F1E80"/>
    <w:rsid w:val="002F22D8"/>
    <w:rsid w:val="002F29B1"/>
    <w:rsid w:val="002F2DBA"/>
    <w:rsid w:val="002F38AD"/>
    <w:rsid w:val="002F458E"/>
    <w:rsid w:val="002F7064"/>
    <w:rsid w:val="002F79A2"/>
    <w:rsid w:val="002F7B3D"/>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326B"/>
    <w:rsid w:val="003149EC"/>
    <w:rsid w:val="0031557D"/>
    <w:rsid w:val="003168A2"/>
    <w:rsid w:val="00316E31"/>
    <w:rsid w:val="003177C5"/>
    <w:rsid w:val="00320DCA"/>
    <w:rsid w:val="00322E3A"/>
    <w:rsid w:val="00323B3C"/>
    <w:rsid w:val="00324235"/>
    <w:rsid w:val="00324A40"/>
    <w:rsid w:val="00324DC8"/>
    <w:rsid w:val="00324E2F"/>
    <w:rsid w:val="003254FC"/>
    <w:rsid w:val="00326DD1"/>
    <w:rsid w:val="003306D3"/>
    <w:rsid w:val="003312F4"/>
    <w:rsid w:val="003313CC"/>
    <w:rsid w:val="00332DD2"/>
    <w:rsid w:val="003332E6"/>
    <w:rsid w:val="00335208"/>
    <w:rsid w:val="003355DA"/>
    <w:rsid w:val="00335739"/>
    <w:rsid w:val="003358A0"/>
    <w:rsid w:val="00335E01"/>
    <w:rsid w:val="0033600A"/>
    <w:rsid w:val="003365D3"/>
    <w:rsid w:val="00344493"/>
    <w:rsid w:val="003454F6"/>
    <w:rsid w:val="00347C10"/>
    <w:rsid w:val="003533EB"/>
    <w:rsid w:val="00353B86"/>
    <w:rsid w:val="00353D5A"/>
    <w:rsid w:val="00354679"/>
    <w:rsid w:val="00356E52"/>
    <w:rsid w:val="003574C6"/>
    <w:rsid w:val="00361A90"/>
    <w:rsid w:val="00361C64"/>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3433"/>
    <w:rsid w:val="003A44FE"/>
    <w:rsid w:val="003A4D57"/>
    <w:rsid w:val="003A53DA"/>
    <w:rsid w:val="003A5454"/>
    <w:rsid w:val="003A5AE7"/>
    <w:rsid w:val="003A5B87"/>
    <w:rsid w:val="003A6097"/>
    <w:rsid w:val="003A685D"/>
    <w:rsid w:val="003A7646"/>
    <w:rsid w:val="003A7A4D"/>
    <w:rsid w:val="003A7DC5"/>
    <w:rsid w:val="003B0F47"/>
    <w:rsid w:val="003B1B0E"/>
    <w:rsid w:val="003B300E"/>
    <w:rsid w:val="003B35E0"/>
    <w:rsid w:val="003B3B57"/>
    <w:rsid w:val="003B468E"/>
    <w:rsid w:val="003B52ED"/>
    <w:rsid w:val="003B5A1B"/>
    <w:rsid w:val="003B6B93"/>
    <w:rsid w:val="003B6F42"/>
    <w:rsid w:val="003B6FB1"/>
    <w:rsid w:val="003B726F"/>
    <w:rsid w:val="003C0961"/>
    <w:rsid w:val="003C0D4D"/>
    <w:rsid w:val="003C1896"/>
    <w:rsid w:val="003C26FA"/>
    <w:rsid w:val="003C2842"/>
    <w:rsid w:val="003C2DEA"/>
    <w:rsid w:val="003C3128"/>
    <w:rsid w:val="003C48AB"/>
    <w:rsid w:val="003C5829"/>
    <w:rsid w:val="003C6C88"/>
    <w:rsid w:val="003C7BF4"/>
    <w:rsid w:val="003D03E2"/>
    <w:rsid w:val="003D08F6"/>
    <w:rsid w:val="003D09C5"/>
    <w:rsid w:val="003D0B0C"/>
    <w:rsid w:val="003D1019"/>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89B"/>
    <w:rsid w:val="003F3E43"/>
    <w:rsid w:val="003F6369"/>
    <w:rsid w:val="003F6703"/>
    <w:rsid w:val="00401A44"/>
    <w:rsid w:val="00401EA0"/>
    <w:rsid w:val="0040388C"/>
    <w:rsid w:val="00403B1E"/>
    <w:rsid w:val="004046AD"/>
    <w:rsid w:val="00404EF3"/>
    <w:rsid w:val="004050C7"/>
    <w:rsid w:val="00405798"/>
    <w:rsid w:val="00405974"/>
    <w:rsid w:val="00407DAF"/>
    <w:rsid w:val="00407EA8"/>
    <w:rsid w:val="0041086C"/>
    <w:rsid w:val="00411B4D"/>
    <w:rsid w:val="00411CA6"/>
    <w:rsid w:val="0041461C"/>
    <w:rsid w:val="00414F03"/>
    <w:rsid w:val="0041550D"/>
    <w:rsid w:val="00417CAE"/>
    <w:rsid w:val="0042021D"/>
    <w:rsid w:val="0042107E"/>
    <w:rsid w:val="00421650"/>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3781E"/>
    <w:rsid w:val="00440566"/>
    <w:rsid w:val="00440D7C"/>
    <w:rsid w:val="00440EE7"/>
    <w:rsid w:val="0044266C"/>
    <w:rsid w:val="0044298B"/>
    <w:rsid w:val="004445C5"/>
    <w:rsid w:val="00444E07"/>
    <w:rsid w:val="00445E9E"/>
    <w:rsid w:val="004466A1"/>
    <w:rsid w:val="00446F03"/>
    <w:rsid w:val="004517EA"/>
    <w:rsid w:val="0045289C"/>
    <w:rsid w:val="00452E49"/>
    <w:rsid w:val="00457637"/>
    <w:rsid w:val="00457BCC"/>
    <w:rsid w:val="00457E9F"/>
    <w:rsid w:val="0046172F"/>
    <w:rsid w:val="004623AD"/>
    <w:rsid w:val="004628C4"/>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0EDA"/>
    <w:rsid w:val="00481AB8"/>
    <w:rsid w:val="00481D6D"/>
    <w:rsid w:val="00481D7B"/>
    <w:rsid w:val="0048320C"/>
    <w:rsid w:val="004835AF"/>
    <w:rsid w:val="00486783"/>
    <w:rsid w:val="00486AA5"/>
    <w:rsid w:val="00491545"/>
    <w:rsid w:val="0049218D"/>
    <w:rsid w:val="00493B99"/>
    <w:rsid w:val="004944F8"/>
    <w:rsid w:val="00495D4E"/>
    <w:rsid w:val="00496867"/>
    <w:rsid w:val="004A00AA"/>
    <w:rsid w:val="004A00FC"/>
    <w:rsid w:val="004A051A"/>
    <w:rsid w:val="004A2A54"/>
    <w:rsid w:val="004A3F2A"/>
    <w:rsid w:val="004A41A7"/>
    <w:rsid w:val="004A63EE"/>
    <w:rsid w:val="004A6D21"/>
    <w:rsid w:val="004A7CED"/>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2083"/>
    <w:rsid w:val="004E3B91"/>
    <w:rsid w:val="004E44F0"/>
    <w:rsid w:val="004E5D20"/>
    <w:rsid w:val="004E617D"/>
    <w:rsid w:val="004E720D"/>
    <w:rsid w:val="004F02E9"/>
    <w:rsid w:val="004F10D4"/>
    <w:rsid w:val="004F1B75"/>
    <w:rsid w:val="004F2765"/>
    <w:rsid w:val="004F351C"/>
    <w:rsid w:val="004F423E"/>
    <w:rsid w:val="004F4665"/>
    <w:rsid w:val="00500D87"/>
    <w:rsid w:val="005031D6"/>
    <w:rsid w:val="0050379C"/>
    <w:rsid w:val="00504515"/>
    <w:rsid w:val="00504F60"/>
    <w:rsid w:val="00507452"/>
    <w:rsid w:val="00507598"/>
    <w:rsid w:val="00510F84"/>
    <w:rsid w:val="0051103F"/>
    <w:rsid w:val="00513585"/>
    <w:rsid w:val="0051480A"/>
    <w:rsid w:val="00515CF1"/>
    <w:rsid w:val="00520192"/>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54B4"/>
    <w:rsid w:val="00545F7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468C"/>
    <w:rsid w:val="0057534E"/>
    <w:rsid w:val="00575855"/>
    <w:rsid w:val="00575DFE"/>
    <w:rsid w:val="00576769"/>
    <w:rsid w:val="00576A7E"/>
    <w:rsid w:val="00576D82"/>
    <w:rsid w:val="00577F17"/>
    <w:rsid w:val="00580D2B"/>
    <w:rsid w:val="00581037"/>
    <w:rsid w:val="005825F3"/>
    <w:rsid w:val="00582FBC"/>
    <w:rsid w:val="00583317"/>
    <w:rsid w:val="0058356E"/>
    <w:rsid w:val="005863AC"/>
    <w:rsid w:val="005879A8"/>
    <w:rsid w:val="0059000B"/>
    <w:rsid w:val="0059202D"/>
    <w:rsid w:val="005921CA"/>
    <w:rsid w:val="00594485"/>
    <w:rsid w:val="005963BB"/>
    <w:rsid w:val="005A08E6"/>
    <w:rsid w:val="005A0A4B"/>
    <w:rsid w:val="005A14AE"/>
    <w:rsid w:val="005A24E5"/>
    <w:rsid w:val="005A3491"/>
    <w:rsid w:val="005A3F94"/>
    <w:rsid w:val="005A43DA"/>
    <w:rsid w:val="005A46D6"/>
    <w:rsid w:val="005A471F"/>
    <w:rsid w:val="005A4BD1"/>
    <w:rsid w:val="005A53A3"/>
    <w:rsid w:val="005A643B"/>
    <w:rsid w:val="005A72BD"/>
    <w:rsid w:val="005A7B8D"/>
    <w:rsid w:val="005B0D26"/>
    <w:rsid w:val="005B2A6F"/>
    <w:rsid w:val="005B31BF"/>
    <w:rsid w:val="005B48D0"/>
    <w:rsid w:val="005B5FB3"/>
    <w:rsid w:val="005B7B92"/>
    <w:rsid w:val="005C0469"/>
    <w:rsid w:val="005C1323"/>
    <w:rsid w:val="005C3D3C"/>
    <w:rsid w:val="005C3DD8"/>
    <w:rsid w:val="005C4529"/>
    <w:rsid w:val="005C7C58"/>
    <w:rsid w:val="005D00C8"/>
    <w:rsid w:val="005D0C2B"/>
    <w:rsid w:val="005D1676"/>
    <w:rsid w:val="005D1A4F"/>
    <w:rsid w:val="005D1DF6"/>
    <w:rsid w:val="005D2A36"/>
    <w:rsid w:val="005D2FD3"/>
    <w:rsid w:val="005D459B"/>
    <w:rsid w:val="005D5991"/>
    <w:rsid w:val="005D5E63"/>
    <w:rsid w:val="005D6956"/>
    <w:rsid w:val="005E0CF6"/>
    <w:rsid w:val="005E119E"/>
    <w:rsid w:val="005E2322"/>
    <w:rsid w:val="005E2A4D"/>
    <w:rsid w:val="005E665D"/>
    <w:rsid w:val="005E6C53"/>
    <w:rsid w:val="005E797B"/>
    <w:rsid w:val="005F00BE"/>
    <w:rsid w:val="005F122C"/>
    <w:rsid w:val="005F1E32"/>
    <w:rsid w:val="005F2328"/>
    <w:rsid w:val="005F403B"/>
    <w:rsid w:val="00600D28"/>
    <w:rsid w:val="00603D81"/>
    <w:rsid w:val="00604452"/>
    <w:rsid w:val="00604B07"/>
    <w:rsid w:val="00604FB4"/>
    <w:rsid w:val="006053F2"/>
    <w:rsid w:val="00605589"/>
    <w:rsid w:val="006056B5"/>
    <w:rsid w:val="0060650C"/>
    <w:rsid w:val="00606BAE"/>
    <w:rsid w:val="006076A4"/>
    <w:rsid w:val="006079F1"/>
    <w:rsid w:val="00611BA2"/>
    <w:rsid w:val="00612F68"/>
    <w:rsid w:val="00613479"/>
    <w:rsid w:val="006150CA"/>
    <w:rsid w:val="00615D52"/>
    <w:rsid w:val="006165DF"/>
    <w:rsid w:val="00622678"/>
    <w:rsid w:val="00623998"/>
    <w:rsid w:val="00624DF2"/>
    <w:rsid w:val="00631BB2"/>
    <w:rsid w:val="00633677"/>
    <w:rsid w:val="00633F3B"/>
    <w:rsid w:val="006344A8"/>
    <w:rsid w:val="006348BB"/>
    <w:rsid w:val="006350D8"/>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3B9"/>
    <w:rsid w:val="006634C0"/>
    <w:rsid w:val="0066453A"/>
    <w:rsid w:val="00665B9F"/>
    <w:rsid w:val="006668BE"/>
    <w:rsid w:val="00667054"/>
    <w:rsid w:val="00667927"/>
    <w:rsid w:val="00672D7E"/>
    <w:rsid w:val="00673951"/>
    <w:rsid w:val="00673D36"/>
    <w:rsid w:val="00673D80"/>
    <w:rsid w:val="0067440E"/>
    <w:rsid w:val="006766F7"/>
    <w:rsid w:val="00677FDA"/>
    <w:rsid w:val="006807F5"/>
    <w:rsid w:val="00681188"/>
    <w:rsid w:val="00682B0C"/>
    <w:rsid w:val="006848A5"/>
    <w:rsid w:val="00686D24"/>
    <w:rsid w:val="00686E84"/>
    <w:rsid w:val="0068718C"/>
    <w:rsid w:val="006871EA"/>
    <w:rsid w:val="006879C5"/>
    <w:rsid w:val="006879E5"/>
    <w:rsid w:val="00687BBF"/>
    <w:rsid w:val="006912A6"/>
    <w:rsid w:val="0069194E"/>
    <w:rsid w:val="00691DD1"/>
    <w:rsid w:val="006921BA"/>
    <w:rsid w:val="00692B8D"/>
    <w:rsid w:val="00693076"/>
    <w:rsid w:val="006943D6"/>
    <w:rsid w:val="00694DDC"/>
    <w:rsid w:val="0069564B"/>
    <w:rsid w:val="00696680"/>
    <w:rsid w:val="00696C64"/>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689"/>
    <w:rsid w:val="007027FA"/>
    <w:rsid w:val="00702DB8"/>
    <w:rsid w:val="00704D6D"/>
    <w:rsid w:val="00705936"/>
    <w:rsid w:val="007062D4"/>
    <w:rsid w:val="00710160"/>
    <w:rsid w:val="007125D5"/>
    <w:rsid w:val="0071282F"/>
    <w:rsid w:val="007128BE"/>
    <w:rsid w:val="00714640"/>
    <w:rsid w:val="00715427"/>
    <w:rsid w:val="007158D9"/>
    <w:rsid w:val="00716870"/>
    <w:rsid w:val="00717062"/>
    <w:rsid w:val="007224ED"/>
    <w:rsid w:val="00722714"/>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60A"/>
    <w:rsid w:val="00743ABF"/>
    <w:rsid w:val="00745263"/>
    <w:rsid w:val="007458D0"/>
    <w:rsid w:val="007504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55D"/>
    <w:rsid w:val="00775913"/>
    <w:rsid w:val="00776FBC"/>
    <w:rsid w:val="00782A1F"/>
    <w:rsid w:val="00783693"/>
    <w:rsid w:val="00784305"/>
    <w:rsid w:val="007843B7"/>
    <w:rsid w:val="00784B41"/>
    <w:rsid w:val="007853D0"/>
    <w:rsid w:val="007862C6"/>
    <w:rsid w:val="00787E6F"/>
    <w:rsid w:val="0079078C"/>
    <w:rsid w:val="0079142E"/>
    <w:rsid w:val="007948AF"/>
    <w:rsid w:val="007949FC"/>
    <w:rsid w:val="00795156"/>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542"/>
    <w:rsid w:val="007D09E2"/>
    <w:rsid w:val="007D1166"/>
    <w:rsid w:val="007D17FD"/>
    <w:rsid w:val="007D2E8B"/>
    <w:rsid w:val="007D4896"/>
    <w:rsid w:val="007D5624"/>
    <w:rsid w:val="007D777E"/>
    <w:rsid w:val="007E0061"/>
    <w:rsid w:val="007E03F7"/>
    <w:rsid w:val="007E1DD9"/>
    <w:rsid w:val="007E2BB7"/>
    <w:rsid w:val="007E371C"/>
    <w:rsid w:val="007E3F6B"/>
    <w:rsid w:val="007E4697"/>
    <w:rsid w:val="007E4CBD"/>
    <w:rsid w:val="007E4F02"/>
    <w:rsid w:val="007E611A"/>
    <w:rsid w:val="007E6D15"/>
    <w:rsid w:val="007F09D3"/>
    <w:rsid w:val="007F1BF1"/>
    <w:rsid w:val="007F1EA1"/>
    <w:rsid w:val="007F21A9"/>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07A83"/>
    <w:rsid w:val="008117E6"/>
    <w:rsid w:val="008126EE"/>
    <w:rsid w:val="008129DF"/>
    <w:rsid w:val="0081648D"/>
    <w:rsid w:val="008174CD"/>
    <w:rsid w:val="008208DB"/>
    <w:rsid w:val="008225C6"/>
    <w:rsid w:val="00825A67"/>
    <w:rsid w:val="00826345"/>
    <w:rsid w:val="00827B71"/>
    <w:rsid w:val="00830199"/>
    <w:rsid w:val="00830F20"/>
    <w:rsid w:val="00831498"/>
    <w:rsid w:val="00831BC3"/>
    <w:rsid w:val="00831E6C"/>
    <w:rsid w:val="00835500"/>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022"/>
    <w:rsid w:val="00855E30"/>
    <w:rsid w:val="0085651E"/>
    <w:rsid w:val="0085664D"/>
    <w:rsid w:val="0085724E"/>
    <w:rsid w:val="0086005B"/>
    <w:rsid w:val="00860960"/>
    <w:rsid w:val="008609D4"/>
    <w:rsid w:val="00861CC2"/>
    <w:rsid w:val="00861E99"/>
    <w:rsid w:val="008626B7"/>
    <w:rsid w:val="00863277"/>
    <w:rsid w:val="0086423A"/>
    <w:rsid w:val="00864FC3"/>
    <w:rsid w:val="0086527C"/>
    <w:rsid w:val="00867158"/>
    <w:rsid w:val="008675E0"/>
    <w:rsid w:val="00870887"/>
    <w:rsid w:val="00871091"/>
    <w:rsid w:val="008718A5"/>
    <w:rsid w:val="00871B8E"/>
    <w:rsid w:val="00871C1C"/>
    <w:rsid w:val="00872394"/>
    <w:rsid w:val="00875194"/>
    <w:rsid w:val="00875421"/>
    <w:rsid w:val="008755E1"/>
    <w:rsid w:val="008764FF"/>
    <w:rsid w:val="008766AB"/>
    <w:rsid w:val="00876EDF"/>
    <w:rsid w:val="008806B8"/>
    <w:rsid w:val="00884C7E"/>
    <w:rsid w:val="00885D4D"/>
    <w:rsid w:val="0088631F"/>
    <w:rsid w:val="00887D9A"/>
    <w:rsid w:val="00890BDD"/>
    <w:rsid w:val="008916BC"/>
    <w:rsid w:val="00891A7B"/>
    <w:rsid w:val="00894576"/>
    <w:rsid w:val="00894C4D"/>
    <w:rsid w:val="00895E44"/>
    <w:rsid w:val="0089752F"/>
    <w:rsid w:val="00897ECB"/>
    <w:rsid w:val="008A2652"/>
    <w:rsid w:val="008A3582"/>
    <w:rsid w:val="008A3B80"/>
    <w:rsid w:val="008A3FEC"/>
    <w:rsid w:val="008A5999"/>
    <w:rsid w:val="008A60F5"/>
    <w:rsid w:val="008A626B"/>
    <w:rsid w:val="008A74ED"/>
    <w:rsid w:val="008B0F07"/>
    <w:rsid w:val="008B10C2"/>
    <w:rsid w:val="008B2713"/>
    <w:rsid w:val="008B2A14"/>
    <w:rsid w:val="008B323E"/>
    <w:rsid w:val="008B628D"/>
    <w:rsid w:val="008B6327"/>
    <w:rsid w:val="008C00C1"/>
    <w:rsid w:val="008C25DB"/>
    <w:rsid w:val="008C2E0F"/>
    <w:rsid w:val="008C3987"/>
    <w:rsid w:val="008C4762"/>
    <w:rsid w:val="008C6E53"/>
    <w:rsid w:val="008C7C9B"/>
    <w:rsid w:val="008C7F0B"/>
    <w:rsid w:val="008D001A"/>
    <w:rsid w:val="008D00A6"/>
    <w:rsid w:val="008D07E0"/>
    <w:rsid w:val="008D27F3"/>
    <w:rsid w:val="008D2AE3"/>
    <w:rsid w:val="008D31EA"/>
    <w:rsid w:val="008D36AD"/>
    <w:rsid w:val="008D39F1"/>
    <w:rsid w:val="008D4A6C"/>
    <w:rsid w:val="008D4AF7"/>
    <w:rsid w:val="008D676F"/>
    <w:rsid w:val="008D7011"/>
    <w:rsid w:val="008D74F8"/>
    <w:rsid w:val="008D7BE5"/>
    <w:rsid w:val="008E2247"/>
    <w:rsid w:val="008E2BA5"/>
    <w:rsid w:val="008E3475"/>
    <w:rsid w:val="008E4054"/>
    <w:rsid w:val="008E5D9D"/>
    <w:rsid w:val="008E5DB6"/>
    <w:rsid w:val="008E675F"/>
    <w:rsid w:val="008E676C"/>
    <w:rsid w:val="008E6EFE"/>
    <w:rsid w:val="008E77C7"/>
    <w:rsid w:val="008F0520"/>
    <w:rsid w:val="008F0D6A"/>
    <w:rsid w:val="008F15B4"/>
    <w:rsid w:val="008F179C"/>
    <w:rsid w:val="008F248F"/>
    <w:rsid w:val="008F443E"/>
    <w:rsid w:val="008F4726"/>
    <w:rsid w:val="008F54CD"/>
    <w:rsid w:val="008F6D5F"/>
    <w:rsid w:val="008F7850"/>
    <w:rsid w:val="008F78D7"/>
    <w:rsid w:val="008F7B6E"/>
    <w:rsid w:val="009017AB"/>
    <w:rsid w:val="00903704"/>
    <w:rsid w:val="00903846"/>
    <w:rsid w:val="00904DA3"/>
    <w:rsid w:val="00906F5E"/>
    <w:rsid w:val="00907756"/>
    <w:rsid w:val="00907DFC"/>
    <w:rsid w:val="009107A1"/>
    <w:rsid w:val="009116E4"/>
    <w:rsid w:val="0091211F"/>
    <w:rsid w:val="0091429E"/>
    <w:rsid w:val="009142CC"/>
    <w:rsid w:val="00914AEC"/>
    <w:rsid w:val="00915180"/>
    <w:rsid w:val="009154CA"/>
    <w:rsid w:val="009156E5"/>
    <w:rsid w:val="00915900"/>
    <w:rsid w:val="00915DF6"/>
    <w:rsid w:val="0091796E"/>
    <w:rsid w:val="0092049F"/>
    <w:rsid w:val="009205BE"/>
    <w:rsid w:val="009221D8"/>
    <w:rsid w:val="00922FC5"/>
    <w:rsid w:val="0092365B"/>
    <w:rsid w:val="00926D99"/>
    <w:rsid w:val="009270D1"/>
    <w:rsid w:val="009277DC"/>
    <w:rsid w:val="00930F6F"/>
    <w:rsid w:val="0093212B"/>
    <w:rsid w:val="00935123"/>
    <w:rsid w:val="00935917"/>
    <w:rsid w:val="00936276"/>
    <w:rsid w:val="00936958"/>
    <w:rsid w:val="00937904"/>
    <w:rsid w:val="00937DF3"/>
    <w:rsid w:val="00941A9A"/>
    <w:rsid w:val="00943A7A"/>
    <w:rsid w:val="00945F26"/>
    <w:rsid w:val="00947860"/>
    <w:rsid w:val="00947B42"/>
    <w:rsid w:val="00947D8A"/>
    <w:rsid w:val="00951207"/>
    <w:rsid w:val="0095355F"/>
    <w:rsid w:val="009535B0"/>
    <w:rsid w:val="00956B82"/>
    <w:rsid w:val="00956BF8"/>
    <w:rsid w:val="00956FB8"/>
    <w:rsid w:val="00957C7C"/>
    <w:rsid w:val="00961501"/>
    <w:rsid w:val="00961ADF"/>
    <w:rsid w:val="00961E44"/>
    <w:rsid w:val="0096349D"/>
    <w:rsid w:val="00964073"/>
    <w:rsid w:val="0096551D"/>
    <w:rsid w:val="009661FE"/>
    <w:rsid w:val="0096796B"/>
    <w:rsid w:val="009709CF"/>
    <w:rsid w:val="00970A20"/>
    <w:rsid w:val="00970EE2"/>
    <w:rsid w:val="00971429"/>
    <w:rsid w:val="00972186"/>
    <w:rsid w:val="00973457"/>
    <w:rsid w:val="009742E4"/>
    <w:rsid w:val="00974B4C"/>
    <w:rsid w:val="00975717"/>
    <w:rsid w:val="009758C9"/>
    <w:rsid w:val="00976327"/>
    <w:rsid w:val="009763D3"/>
    <w:rsid w:val="009765AE"/>
    <w:rsid w:val="00977C1D"/>
    <w:rsid w:val="00977DDD"/>
    <w:rsid w:val="00977FB0"/>
    <w:rsid w:val="009817BF"/>
    <w:rsid w:val="009817ED"/>
    <w:rsid w:val="00982BA0"/>
    <w:rsid w:val="00983B64"/>
    <w:rsid w:val="009868F4"/>
    <w:rsid w:val="00987BF7"/>
    <w:rsid w:val="00990A20"/>
    <w:rsid w:val="00991667"/>
    <w:rsid w:val="00992A8C"/>
    <w:rsid w:val="00993642"/>
    <w:rsid w:val="009936FF"/>
    <w:rsid w:val="00993C40"/>
    <w:rsid w:val="00994F44"/>
    <w:rsid w:val="009A0770"/>
    <w:rsid w:val="009A079B"/>
    <w:rsid w:val="009A150E"/>
    <w:rsid w:val="009A33B3"/>
    <w:rsid w:val="009A36A3"/>
    <w:rsid w:val="009A3DBC"/>
    <w:rsid w:val="009A6480"/>
    <w:rsid w:val="009A64B2"/>
    <w:rsid w:val="009A6C5E"/>
    <w:rsid w:val="009B03F5"/>
    <w:rsid w:val="009B0577"/>
    <w:rsid w:val="009B0DCA"/>
    <w:rsid w:val="009B255B"/>
    <w:rsid w:val="009B2E1A"/>
    <w:rsid w:val="009B53F6"/>
    <w:rsid w:val="009B5518"/>
    <w:rsid w:val="009B56A5"/>
    <w:rsid w:val="009B59E9"/>
    <w:rsid w:val="009B6A38"/>
    <w:rsid w:val="009B752F"/>
    <w:rsid w:val="009B766A"/>
    <w:rsid w:val="009C12BA"/>
    <w:rsid w:val="009C187A"/>
    <w:rsid w:val="009C250D"/>
    <w:rsid w:val="009C2BD7"/>
    <w:rsid w:val="009C3601"/>
    <w:rsid w:val="009C56ED"/>
    <w:rsid w:val="009C5C37"/>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9F708D"/>
    <w:rsid w:val="00A0252E"/>
    <w:rsid w:val="00A040AB"/>
    <w:rsid w:val="00A04DD6"/>
    <w:rsid w:val="00A04F20"/>
    <w:rsid w:val="00A05BC9"/>
    <w:rsid w:val="00A05C3E"/>
    <w:rsid w:val="00A0643F"/>
    <w:rsid w:val="00A06AC1"/>
    <w:rsid w:val="00A07AE2"/>
    <w:rsid w:val="00A07E7C"/>
    <w:rsid w:val="00A11766"/>
    <w:rsid w:val="00A11B10"/>
    <w:rsid w:val="00A125E9"/>
    <w:rsid w:val="00A13E89"/>
    <w:rsid w:val="00A1436E"/>
    <w:rsid w:val="00A15806"/>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677"/>
    <w:rsid w:val="00A37A23"/>
    <w:rsid w:val="00A37C9B"/>
    <w:rsid w:val="00A37DD4"/>
    <w:rsid w:val="00A41A60"/>
    <w:rsid w:val="00A42FB8"/>
    <w:rsid w:val="00A43D2C"/>
    <w:rsid w:val="00A4455A"/>
    <w:rsid w:val="00A448BA"/>
    <w:rsid w:val="00A44ECE"/>
    <w:rsid w:val="00A4510A"/>
    <w:rsid w:val="00A453FC"/>
    <w:rsid w:val="00A45B2C"/>
    <w:rsid w:val="00A475DC"/>
    <w:rsid w:val="00A47604"/>
    <w:rsid w:val="00A51503"/>
    <w:rsid w:val="00A5235F"/>
    <w:rsid w:val="00A537BE"/>
    <w:rsid w:val="00A53AC1"/>
    <w:rsid w:val="00A54E68"/>
    <w:rsid w:val="00A54F29"/>
    <w:rsid w:val="00A576A4"/>
    <w:rsid w:val="00A601D0"/>
    <w:rsid w:val="00A61247"/>
    <w:rsid w:val="00A62780"/>
    <w:rsid w:val="00A62F2B"/>
    <w:rsid w:val="00A63282"/>
    <w:rsid w:val="00A6487A"/>
    <w:rsid w:val="00A64B2E"/>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5E8B"/>
    <w:rsid w:val="00A7606A"/>
    <w:rsid w:val="00A77181"/>
    <w:rsid w:val="00A77650"/>
    <w:rsid w:val="00A8091E"/>
    <w:rsid w:val="00A80AAC"/>
    <w:rsid w:val="00A81F43"/>
    <w:rsid w:val="00A82732"/>
    <w:rsid w:val="00A82EA2"/>
    <w:rsid w:val="00A8461D"/>
    <w:rsid w:val="00A85663"/>
    <w:rsid w:val="00A857AC"/>
    <w:rsid w:val="00A857D6"/>
    <w:rsid w:val="00A85F51"/>
    <w:rsid w:val="00A8645E"/>
    <w:rsid w:val="00A871CA"/>
    <w:rsid w:val="00A90553"/>
    <w:rsid w:val="00A944A1"/>
    <w:rsid w:val="00A94AF8"/>
    <w:rsid w:val="00A94C21"/>
    <w:rsid w:val="00A9568D"/>
    <w:rsid w:val="00A96774"/>
    <w:rsid w:val="00A967DA"/>
    <w:rsid w:val="00A9727A"/>
    <w:rsid w:val="00A97512"/>
    <w:rsid w:val="00AA1545"/>
    <w:rsid w:val="00AA3091"/>
    <w:rsid w:val="00AA39FF"/>
    <w:rsid w:val="00AA69CA"/>
    <w:rsid w:val="00AA6A2E"/>
    <w:rsid w:val="00AA6F57"/>
    <w:rsid w:val="00AA794E"/>
    <w:rsid w:val="00AB018E"/>
    <w:rsid w:val="00AB05C0"/>
    <w:rsid w:val="00AB065E"/>
    <w:rsid w:val="00AB1B9C"/>
    <w:rsid w:val="00AB3EA3"/>
    <w:rsid w:val="00AB488F"/>
    <w:rsid w:val="00AB5165"/>
    <w:rsid w:val="00AB6643"/>
    <w:rsid w:val="00AB69B6"/>
    <w:rsid w:val="00AC0233"/>
    <w:rsid w:val="00AC1F3A"/>
    <w:rsid w:val="00AC27E1"/>
    <w:rsid w:val="00AC3FA9"/>
    <w:rsid w:val="00AC4CF6"/>
    <w:rsid w:val="00AC756D"/>
    <w:rsid w:val="00AC7FC1"/>
    <w:rsid w:val="00AD0F45"/>
    <w:rsid w:val="00AD0FC4"/>
    <w:rsid w:val="00AD13E4"/>
    <w:rsid w:val="00AD1933"/>
    <w:rsid w:val="00AD1E6A"/>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569D"/>
    <w:rsid w:val="00B15C4A"/>
    <w:rsid w:val="00B168A9"/>
    <w:rsid w:val="00B170BD"/>
    <w:rsid w:val="00B20AFC"/>
    <w:rsid w:val="00B20DD9"/>
    <w:rsid w:val="00B22FC7"/>
    <w:rsid w:val="00B23A4D"/>
    <w:rsid w:val="00B23B91"/>
    <w:rsid w:val="00B23EFF"/>
    <w:rsid w:val="00B24561"/>
    <w:rsid w:val="00B2482E"/>
    <w:rsid w:val="00B254BB"/>
    <w:rsid w:val="00B25989"/>
    <w:rsid w:val="00B300D1"/>
    <w:rsid w:val="00B31BBA"/>
    <w:rsid w:val="00B322D5"/>
    <w:rsid w:val="00B333BE"/>
    <w:rsid w:val="00B33C81"/>
    <w:rsid w:val="00B3462C"/>
    <w:rsid w:val="00B35104"/>
    <w:rsid w:val="00B358B9"/>
    <w:rsid w:val="00B36750"/>
    <w:rsid w:val="00B36AA8"/>
    <w:rsid w:val="00B36C58"/>
    <w:rsid w:val="00B371D8"/>
    <w:rsid w:val="00B37EC6"/>
    <w:rsid w:val="00B40F67"/>
    <w:rsid w:val="00B42184"/>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BFE"/>
    <w:rsid w:val="00B57D63"/>
    <w:rsid w:val="00B603F2"/>
    <w:rsid w:val="00B6067C"/>
    <w:rsid w:val="00B619D0"/>
    <w:rsid w:val="00B63F3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304"/>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3E88"/>
    <w:rsid w:val="00BB44F4"/>
    <w:rsid w:val="00BB5477"/>
    <w:rsid w:val="00BB571B"/>
    <w:rsid w:val="00BB5D10"/>
    <w:rsid w:val="00BB5E40"/>
    <w:rsid w:val="00BB614D"/>
    <w:rsid w:val="00BB70EE"/>
    <w:rsid w:val="00BB7107"/>
    <w:rsid w:val="00BB75E4"/>
    <w:rsid w:val="00BC096D"/>
    <w:rsid w:val="00BC29CF"/>
    <w:rsid w:val="00BC3E18"/>
    <w:rsid w:val="00BC46C0"/>
    <w:rsid w:val="00BC527F"/>
    <w:rsid w:val="00BC671A"/>
    <w:rsid w:val="00BD0C08"/>
    <w:rsid w:val="00BD13C5"/>
    <w:rsid w:val="00BD159B"/>
    <w:rsid w:val="00BD162A"/>
    <w:rsid w:val="00BD1BDE"/>
    <w:rsid w:val="00BD2323"/>
    <w:rsid w:val="00BD2935"/>
    <w:rsid w:val="00BD33D4"/>
    <w:rsid w:val="00BD48B1"/>
    <w:rsid w:val="00BD4C6F"/>
    <w:rsid w:val="00BD64C7"/>
    <w:rsid w:val="00BD6934"/>
    <w:rsid w:val="00BD77DF"/>
    <w:rsid w:val="00BD7A31"/>
    <w:rsid w:val="00BD7E5C"/>
    <w:rsid w:val="00BE01CA"/>
    <w:rsid w:val="00BE1080"/>
    <w:rsid w:val="00BE247F"/>
    <w:rsid w:val="00BE26F6"/>
    <w:rsid w:val="00BE2FD6"/>
    <w:rsid w:val="00BE363E"/>
    <w:rsid w:val="00BE37BB"/>
    <w:rsid w:val="00BE5DE9"/>
    <w:rsid w:val="00BE6512"/>
    <w:rsid w:val="00BE7221"/>
    <w:rsid w:val="00BE7AB6"/>
    <w:rsid w:val="00BE7E5A"/>
    <w:rsid w:val="00BF1122"/>
    <w:rsid w:val="00BF4D9F"/>
    <w:rsid w:val="00BF503F"/>
    <w:rsid w:val="00BF5F3B"/>
    <w:rsid w:val="00BF61A6"/>
    <w:rsid w:val="00BF7105"/>
    <w:rsid w:val="00C01B61"/>
    <w:rsid w:val="00C0254A"/>
    <w:rsid w:val="00C02B24"/>
    <w:rsid w:val="00C03EA5"/>
    <w:rsid w:val="00C04C55"/>
    <w:rsid w:val="00C04F49"/>
    <w:rsid w:val="00C05CC3"/>
    <w:rsid w:val="00C0605F"/>
    <w:rsid w:val="00C07724"/>
    <w:rsid w:val="00C10140"/>
    <w:rsid w:val="00C10BA3"/>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22F7"/>
    <w:rsid w:val="00C53AD8"/>
    <w:rsid w:val="00C54724"/>
    <w:rsid w:val="00C56087"/>
    <w:rsid w:val="00C57077"/>
    <w:rsid w:val="00C614AD"/>
    <w:rsid w:val="00C62E17"/>
    <w:rsid w:val="00C63189"/>
    <w:rsid w:val="00C63755"/>
    <w:rsid w:val="00C640CE"/>
    <w:rsid w:val="00C644A9"/>
    <w:rsid w:val="00C71003"/>
    <w:rsid w:val="00C71400"/>
    <w:rsid w:val="00C717A5"/>
    <w:rsid w:val="00C71FCB"/>
    <w:rsid w:val="00C72835"/>
    <w:rsid w:val="00C740BA"/>
    <w:rsid w:val="00C745A1"/>
    <w:rsid w:val="00C74AC9"/>
    <w:rsid w:val="00C75122"/>
    <w:rsid w:val="00C75F90"/>
    <w:rsid w:val="00C7761F"/>
    <w:rsid w:val="00C77A92"/>
    <w:rsid w:val="00C82DA3"/>
    <w:rsid w:val="00C842F8"/>
    <w:rsid w:val="00C84B84"/>
    <w:rsid w:val="00C85391"/>
    <w:rsid w:val="00C855E1"/>
    <w:rsid w:val="00C856A7"/>
    <w:rsid w:val="00C858BD"/>
    <w:rsid w:val="00C86375"/>
    <w:rsid w:val="00C90968"/>
    <w:rsid w:val="00C910CC"/>
    <w:rsid w:val="00C9236A"/>
    <w:rsid w:val="00C931A1"/>
    <w:rsid w:val="00C9465D"/>
    <w:rsid w:val="00C948A5"/>
    <w:rsid w:val="00C96618"/>
    <w:rsid w:val="00C9696A"/>
    <w:rsid w:val="00C96E24"/>
    <w:rsid w:val="00CA0598"/>
    <w:rsid w:val="00CA1561"/>
    <w:rsid w:val="00CA4AAD"/>
    <w:rsid w:val="00CA584D"/>
    <w:rsid w:val="00CA7530"/>
    <w:rsid w:val="00CB020B"/>
    <w:rsid w:val="00CB086B"/>
    <w:rsid w:val="00CB08F7"/>
    <w:rsid w:val="00CB0CEE"/>
    <w:rsid w:val="00CB1CD3"/>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55EB"/>
    <w:rsid w:val="00CD6936"/>
    <w:rsid w:val="00CD7288"/>
    <w:rsid w:val="00CD7896"/>
    <w:rsid w:val="00CE0354"/>
    <w:rsid w:val="00CE0AFC"/>
    <w:rsid w:val="00CE0FCD"/>
    <w:rsid w:val="00CE1FC5"/>
    <w:rsid w:val="00CE2EFA"/>
    <w:rsid w:val="00CE3BC2"/>
    <w:rsid w:val="00CF052E"/>
    <w:rsid w:val="00CF1BC5"/>
    <w:rsid w:val="00CF28FB"/>
    <w:rsid w:val="00CF4698"/>
    <w:rsid w:val="00CF5CBA"/>
    <w:rsid w:val="00CF5FE6"/>
    <w:rsid w:val="00CF61D2"/>
    <w:rsid w:val="00CF69F7"/>
    <w:rsid w:val="00CF6FD8"/>
    <w:rsid w:val="00CF7141"/>
    <w:rsid w:val="00D009EE"/>
    <w:rsid w:val="00D0483F"/>
    <w:rsid w:val="00D04EF8"/>
    <w:rsid w:val="00D07273"/>
    <w:rsid w:val="00D07C3F"/>
    <w:rsid w:val="00D1005C"/>
    <w:rsid w:val="00D10536"/>
    <w:rsid w:val="00D1090E"/>
    <w:rsid w:val="00D110FD"/>
    <w:rsid w:val="00D11835"/>
    <w:rsid w:val="00D11A97"/>
    <w:rsid w:val="00D12226"/>
    <w:rsid w:val="00D12F3B"/>
    <w:rsid w:val="00D14682"/>
    <w:rsid w:val="00D148AC"/>
    <w:rsid w:val="00D14EA0"/>
    <w:rsid w:val="00D153FA"/>
    <w:rsid w:val="00D165DC"/>
    <w:rsid w:val="00D17119"/>
    <w:rsid w:val="00D17164"/>
    <w:rsid w:val="00D17336"/>
    <w:rsid w:val="00D20026"/>
    <w:rsid w:val="00D211D6"/>
    <w:rsid w:val="00D212A8"/>
    <w:rsid w:val="00D21DAF"/>
    <w:rsid w:val="00D22742"/>
    <w:rsid w:val="00D235CD"/>
    <w:rsid w:val="00D240E4"/>
    <w:rsid w:val="00D2560F"/>
    <w:rsid w:val="00D25A43"/>
    <w:rsid w:val="00D315F5"/>
    <w:rsid w:val="00D33A48"/>
    <w:rsid w:val="00D34C71"/>
    <w:rsid w:val="00D34F97"/>
    <w:rsid w:val="00D35BDF"/>
    <w:rsid w:val="00D363C1"/>
    <w:rsid w:val="00D37A92"/>
    <w:rsid w:val="00D4018D"/>
    <w:rsid w:val="00D403F4"/>
    <w:rsid w:val="00D404C1"/>
    <w:rsid w:val="00D418B8"/>
    <w:rsid w:val="00D4368E"/>
    <w:rsid w:val="00D438AF"/>
    <w:rsid w:val="00D44393"/>
    <w:rsid w:val="00D449CE"/>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84A47"/>
    <w:rsid w:val="00D907D9"/>
    <w:rsid w:val="00D90F1C"/>
    <w:rsid w:val="00D91BF3"/>
    <w:rsid w:val="00D923AE"/>
    <w:rsid w:val="00D931A2"/>
    <w:rsid w:val="00D93B8A"/>
    <w:rsid w:val="00D94718"/>
    <w:rsid w:val="00D952FB"/>
    <w:rsid w:val="00D97834"/>
    <w:rsid w:val="00DA0106"/>
    <w:rsid w:val="00DA2163"/>
    <w:rsid w:val="00DA3D8E"/>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4BE9"/>
    <w:rsid w:val="00DB7628"/>
    <w:rsid w:val="00DC0B22"/>
    <w:rsid w:val="00DC1D94"/>
    <w:rsid w:val="00DC5EC4"/>
    <w:rsid w:val="00DC60CD"/>
    <w:rsid w:val="00DC7285"/>
    <w:rsid w:val="00DC7B0E"/>
    <w:rsid w:val="00DD044D"/>
    <w:rsid w:val="00DD1779"/>
    <w:rsid w:val="00DD1A3E"/>
    <w:rsid w:val="00DD2613"/>
    <w:rsid w:val="00DD2A1E"/>
    <w:rsid w:val="00DD562B"/>
    <w:rsid w:val="00DD6EA5"/>
    <w:rsid w:val="00DD7B4A"/>
    <w:rsid w:val="00DD7B68"/>
    <w:rsid w:val="00DD7EE6"/>
    <w:rsid w:val="00DE016B"/>
    <w:rsid w:val="00DE1D66"/>
    <w:rsid w:val="00DE2074"/>
    <w:rsid w:val="00DE49C3"/>
    <w:rsid w:val="00DE4E7D"/>
    <w:rsid w:val="00DE5F7A"/>
    <w:rsid w:val="00DE5FB1"/>
    <w:rsid w:val="00DF2475"/>
    <w:rsid w:val="00DF291B"/>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335E"/>
    <w:rsid w:val="00E54113"/>
    <w:rsid w:val="00E5440D"/>
    <w:rsid w:val="00E5479D"/>
    <w:rsid w:val="00E552B3"/>
    <w:rsid w:val="00E56F17"/>
    <w:rsid w:val="00E572A3"/>
    <w:rsid w:val="00E57869"/>
    <w:rsid w:val="00E57AEC"/>
    <w:rsid w:val="00E57B30"/>
    <w:rsid w:val="00E57D31"/>
    <w:rsid w:val="00E57F44"/>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4F2A"/>
    <w:rsid w:val="00E95338"/>
    <w:rsid w:val="00E97211"/>
    <w:rsid w:val="00E97C97"/>
    <w:rsid w:val="00EA01D0"/>
    <w:rsid w:val="00EA0327"/>
    <w:rsid w:val="00EA1434"/>
    <w:rsid w:val="00EA2482"/>
    <w:rsid w:val="00EA26F7"/>
    <w:rsid w:val="00EA3092"/>
    <w:rsid w:val="00EA35CD"/>
    <w:rsid w:val="00EA3F62"/>
    <w:rsid w:val="00EA500A"/>
    <w:rsid w:val="00EA62D9"/>
    <w:rsid w:val="00EA6A80"/>
    <w:rsid w:val="00EA735F"/>
    <w:rsid w:val="00EA78D3"/>
    <w:rsid w:val="00EA7960"/>
    <w:rsid w:val="00EA7BC0"/>
    <w:rsid w:val="00EA7D81"/>
    <w:rsid w:val="00EA7ECB"/>
    <w:rsid w:val="00EB067F"/>
    <w:rsid w:val="00EB06B1"/>
    <w:rsid w:val="00EB15FE"/>
    <w:rsid w:val="00EB3416"/>
    <w:rsid w:val="00EB437B"/>
    <w:rsid w:val="00EB4F58"/>
    <w:rsid w:val="00EB6C3F"/>
    <w:rsid w:val="00EB7D28"/>
    <w:rsid w:val="00EC0794"/>
    <w:rsid w:val="00EC0DF6"/>
    <w:rsid w:val="00EC1899"/>
    <w:rsid w:val="00EC1EA9"/>
    <w:rsid w:val="00EC3AE0"/>
    <w:rsid w:val="00EC5423"/>
    <w:rsid w:val="00EC5662"/>
    <w:rsid w:val="00EC6B60"/>
    <w:rsid w:val="00EC72B3"/>
    <w:rsid w:val="00EC74A1"/>
    <w:rsid w:val="00ED022A"/>
    <w:rsid w:val="00ED1B91"/>
    <w:rsid w:val="00ED2E17"/>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EF787B"/>
    <w:rsid w:val="00F00EB1"/>
    <w:rsid w:val="00F01C7D"/>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17A60"/>
    <w:rsid w:val="00F21519"/>
    <w:rsid w:val="00F22D3C"/>
    <w:rsid w:val="00F23C5F"/>
    <w:rsid w:val="00F24278"/>
    <w:rsid w:val="00F24860"/>
    <w:rsid w:val="00F2571C"/>
    <w:rsid w:val="00F25A17"/>
    <w:rsid w:val="00F25B4E"/>
    <w:rsid w:val="00F267C9"/>
    <w:rsid w:val="00F26DBB"/>
    <w:rsid w:val="00F2765D"/>
    <w:rsid w:val="00F302E3"/>
    <w:rsid w:val="00F3030D"/>
    <w:rsid w:val="00F3136D"/>
    <w:rsid w:val="00F3348E"/>
    <w:rsid w:val="00F3363C"/>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3CC1"/>
    <w:rsid w:val="00F542E9"/>
    <w:rsid w:val="00F543EF"/>
    <w:rsid w:val="00F5705A"/>
    <w:rsid w:val="00F57725"/>
    <w:rsid w:val="00F60D7E"/>
    <w:rsid w:val="00F60F11"/>
    <w:rsid w:val="00F61FBB"/>
    <w:rsid w:val="00F62AFD"/>
    <w:rsid w:val="00F62D04"/>
    <w:rsid w:val="00F631F9"/>
    <w:rsid w:val="00F64AF2"/>
    <w:rsid w:val="00F65CCC"/>
    <w:rsid w:val="00F74051"/>
    <w:rsid w:val="00F750E1"/>
    <w:rsid w:val="00F75B3D"/>
    <w:rsid w:val="00F76607"/>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9773F"/>
    <w:rsid w:val="00FA1BD1"/>
    <w:rsid w:val="00FA35E3"/>
    <w:rsid w:val="00FA608B"/>
    <w:rsid w:val="00FA6915"/>
    <w:rsid w:val="00FA6B7B"/>
    <w:rsid w:val="00FA76D1"/>
    <w:rsid w:val="00FA7B45"/>
    <w:rsid w:val="00FB15AE"/>
    <w:rsid w:val="00FB2169"/>
    <w:rsid w:val="00FB3CE3"/>
    <w:rsid w:val="00FB4720"/>
    <w:rsid w:val="00FB4B4B"/>
    <w:rsid w:val="00FB5BF5"/>
    <w:rsid w:val="00FB73CF"/>
    <w:rsid w:val="00FB7B9F"/>
    <w:rsid w:val="00FB7E3D"/>
    <w:rsid w:val="00FC0A61"/>
    <w:rsid w:val="00FC235B"/>
    <w:rsid w:val="00FC2412"/>
    <w:rsid w:val="00FC24A5"/>
    <w:rsid w:val="00FC2B45"/>
    <w:rsid w:val="00FC3044"/>
    <w:rsid w:val="00FC3240"/>
    <w:rsid w:val="00FC4D53"/>
    <w:rsid w:val="00FC55BA"/>
    <w:rsid w:val="00FC5EBB"/>
    <w:rsid w:val="00FC612B"/>
    <w:rsid w:val="00FC6B2C"/>
    <w:rsid w:val="00FC7766"/>
    <w:rsid w:val="00FD0C70"/>
    <w:rsid w:val="00FD0E18"/>
    <w:rsid w:val="00FD4514"/>
    <w:rsid w:val="00FD5D7A"/>
    <w:rsid w:val="00FD670E"/>
    <w:rsid w:val="00FE000A"/>
    <w:rsid w:val="00FE16FB"/>
    <w:rsid w:val="00FE1888"/>
    <w:rsid w:val="00FE2565"/>
    <w:rsid w:val="00FE613B"/>
    <w:rsid w:val="00FE68AE"/>
    <w:rsid w:val="00FE6D5A"/>
    <w:rsid w:val="00FE7DEE"/>
    <w:rsid w:val="00FF0F9B"/>
    <w:rsid w:val="00FF30A8"/>
    <w:rsid w:val="00FF39F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67"/>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areferenca">
    <w:name w:val="Intense Reference"/>
    <w:basedOn w:val="Zadanifontodlomka"/>
    <w:uiPriority w:val="32"/>
    <w:qFormat/>
    <w:rsid w:val="00233A9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Props1.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2.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1FCEEF37-1B01-473A-A610-170B0D54698E}">
  <ds:schemaRefs>
    <ds:schemaRef ds:uri="http://schemas.openxmlformats.org/officeDocument/2006/bibliography"/>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5035</Words>
  <Characters>28704</Characters>
  <Application>Microsoft Office Word</Application>
  <DocSecurity>0</DocSecurity>
  <Lines>239</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Sanja LAG Mareta</cp:lastModifiedBy>
  <cp:revision>158</cp:revision>
  <cp:lastPrinted>2017-12-06T12:00:00Z</cp:lastPrinted>
  <dcterms:created xsi:type="dcterms:W3CDTF">2026-04-10T16:36:00Z</dcterms:created>
  <dcterms:modified xsi:type="dcterms:W3CDTF">2026-05-25T11:06:00Z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